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6EE30" w14:textId="514E6E16" w:rsidR="00AB5B9C" w:rsidRPr="004A6866" w:rsidRDefault="00AB5B9C" w:rsidP="000D78C5">
      <w:pPr>
        <w:jc w:val="center"/>
        <w:rPr>
          <w:rFonts w:ascii="Times New Roman" w:hAnsi="Times New Roman" w:cs="Times New Roman"/>
        </w:rPr>
      </w:pPr>
      <w:r w:rsidRPr="004A6866">
        <w:rPr>
          <w:rFonts w:ascii="Times New Roman" w:hAnsi="Times New Roman" w:cs="Times New Roman"/>
        </w:rPr>
        <w:t>MUTUAL GENERAL RELEASE AND SETTLEMENT AGREEMENT,</w:t>
      </w:r>
      <w:r w:rsidRPr="004A6866">
        <w:rPr>
          <w:rFonts w:ascii="Times New Roman" w:hAnsi="Times New Roman" w:cs="Times New Roman"/>
        </w:rPr>
        <w:br/>
        <w:t>AND AGREEMENT FOR CONFIDENTIALITY AND NON-DISPARAGEMENT</w:t>
      </w:r>
      <w:r w:rsidR="000D78C5">
        <w:rPr>
          <w:rFonts w:ascii="Times New Roman" w:hAnsi="Times New Roman" w:cs="Times New Roman"/>
        </w:rPr>
        <w:br/>
      </w:r>
    </w:p>
    <w:p w14:paraId="3173EDF8" w14:textId="5706F26E" w:rsidR="00597091" w:rsidRPr="004A6866" w:rsidRDefault="00AB5B9C" w:rsidP="00AB5B9C">
      <w:pPr>
        <w:rPr>
          <w:rFonts w:ascii="Times New Roman" w:hAnsi="Times New Roman" w:cs="Times New Roman"/>
        </w:rPr>
      </w:pPr>
      <w:r w:rsidRPr="004A6866">
        <w:rPr>
          <w:rFonts w:ascii="Times New Roman" w:hAnsi="Times New Roman" w:cs="Times New Roman"/>
        </w:rPr>
        <w:tab/>
        <w:t xml:space="preserve">This </w:t>
      </w:r>
      <w:r w:rsidR="00597091" w:rsidRPr="004A6866">
        <w:rPr>
          <w:rFonts w:ascii="Times New Roman" w:hAnsi="Times New Roman" w:cs="Times New Roman"/>
        </w:rPr>
        <w:t>Agreement is entered in</w:t>
      </w:r>
      <w:r w:rsidR="00FA0C39" w:rsidRPr="004A6866">
        <w:rPr>
          <w:rFonts w:ascii="Times New Roman" w:hAnsi="Times New Roman" w:cs="Times New Roman"/>
        </w:rPr>
        <w:t>to in</w:t>
      </w:r>
      <w:r w:rsidR="00597091" w:rsidRPr="004A6866">
        <w:rPr>
          <w:rFonts w:ascii="Times New Roman" w:hAnsi="Times New Roman" w:cs="Times New Roman"/>
        </w:rPr>
        <w:t xml:space="preserve"> San Mateo County </w:t>
      </w:r>
      <w:r w:rsidR="00FA0C39" w:rsidRPr="004A6866">
        <w:rPr>
          <w:rFonts w:ascii="Times New Roman" w:hAnsi="Times New Roman" w:cs="Times New Roman"/>
        </w:rPr>
        <w:t xml:space="preserve">on the below-indicated date </w:t>
      </w:r>
      <w:r w:rsidR="00597091" w:rsidRPr="004A6866">
        <w:rPr>
          <w:rFonts w:ascii="Times New Roman" w:hAnsi="Times New Roman" w:cs="Times New Roman"/>
        </w:rPr>
        <w:t xml:space="preserve">by and between </w:t>
      </w:r>
      <w:r w:rsidR="00EE6F6E">
        <w:rPr>
          <w:rFonts w:ascii="Times New Roman" w:hAnsi="Times New Roman" w:cs="Times New Roman"/>
        </w:rPr>
        <w:t>M</w:t>
      </w:r>
      <w:r w:rsidR="00A23256" w:rsidRPr="004A6866">
        <w:rPr>
          <w:rFonts w:ascii="Times New Roman" w:hAnsi="Times New Roman" w:cs="Times New Roman"/>
        </w:rPr>
        <w:t xml:space="preserve">r. </w:t>
      </w:r>
      <w:r w:rsidR="00EE6F6E">
        <w:rPr>
          <w:rFonts w:ascii="Times New Roman" w:hAnsi="Times New Roman" w:cs="Times New Roman"/>
        </w:rPr>
        <w:t xml:space="preserve">George Sonora </w:t>
      </w:r>
      <w:r w:rsidR="00597091" w:rsidRPr="004A6866">
        <w:rPr>
          <w:rFonts w:ascii="Times New Roman" w:hAnsi="Times New Roman" w:cs="Times New Roman"/>
        </w:rPr>
        <w:t>on the one hand (“</w:t>
      </w:r>
      <w:r w:rsidR="00EE6F6E">
        <w:rPr>
          <w:rFonts w:ascii="Times New Roman" w:hAnsi="Times New Roman" w:cs="Times New Roman"/>
        </w:rPr>
        <w:t>George</w:t>
      </w:r>
      <w:r w:rsidR="00597091" w:rsidRPr="004A6866">
        <w:rPr>
          <w:rFonts w:ascii="Times New Roman" w:hAnsi="Times New Roman" w:cs="Times New Roman"/>
        </w:rPr>
        <w:t xml:space="preserve">”) and </w:t>
      </w:r>
      <w:r w:rsidR="00A23256" w:rsidRPr="004A6866">
        <w:rPr>
          <w:rFonts w:ascii="Times New Roman" w:hAnsi="Times New Roman" w:cs="Times New Roman"/>
        </w:rPr>
        <w:t xml:space="preserve">Ms. </w:t>
      </w:r>
      <w:r w:rsidR="00EE6F6E">
        <w:rPr>
          <w:rFonts w:ascii="Times New Roman" w:hAnsi="Times New Roman" w:cs="Times New Roman"/>
        </w:rPr>
        <w:t xml:space="preserve">Christina Juniper </w:t>
      </w:r>
      <w:r w:rsidR="00597091" w:rsidRPr="004A6866">
        <w:rPr>
          <w:rFonts w:ascii="Times New Roman" w:hAnsi="Times New Roman" w:cs="Times New Roman"/>
        </w:rPr>
        <w:t>on the other hand (“</w:t>
      </w:r>
      <w:r w:rsidR="00EE6F6E">
        <w:rPr>
          <w:rFonts w:ascii="Times New Roman" w:hAnsi="Times New Roman" w:cs="Times New Roman"/>
        </w:rPr>
        <w:t>Christina</w:t>
      </w:r>
      <w:r w:rsidR="00597091" w:rsidRPr="004A6866">
        <w:rPr>
          <w:rFonts w:ascii="Times New Roman" w:hAnsi="Times New Roman" w:cs="Times New Roman"/>
        </w:rPr>
        <w:t xml:space="preserve">”).  </w:t>
      </w:r>
      <w:r w:rsidR="00EE6F6E">
        <w:rPr>
          <w:rFonts w:ascii="Times New Roman" w:hAnsi="Times New Roman" w:cs="Times New Roman"/>
        </w:rPr>
        <w:t>George</w:t>
      </w:r>
      <w:r w:rsidR="00597091" w:rsidRPr="004A6866">
        <w:rPr>
          <w:rFonts w:ascii="Times New Roman" w:hAnsi="Times New Roman" w:cs="Times New Roman"/>
        </w:rPr>
        <w:t xml:space="preserve"> and </w:t>
      </w:r>
      <w:r w:rsidR="00EE6F6E">
        <w:rPr>
          <w:rFonts w:ascii="Times New Roman" w:hAnsi="Times New Roman" w:cs="Times New Roman"/>
        </w:rPr>
        <w:t>Christina</w:t>
      </w:r>
      <w:r w:rsidR="00597091" w:rsidRPr="004A6866">
        <w:rPr>
          <w:rFonts w:ascii="Times New Roman" w:hAnsi="Times New Roman" w:cs="Times New Roman"/>
        </w:rPr>
        <w:t xml:space="preserve"> had previously been in a romantic/dating relationship, which </w:t>
      </w:r>
      <w:r w:rsidR="00512BA5" w:rsidRPr="004A6866">
        <w:rPr>
          <w:rFonts w:ascii="Times New Roman" w:hAnsi="Times New Roman" w:cs="Times New Roman"/>
        </w:rPr>
        <w:t xml:space="preserve">started in ____ and </w:t>
      </w:r>
      <w:r w:rsidR="00597091" w:rsidRPr="004A6866">
        <w:rPr>
          <w:rFonts w:ascii="Times New Roman" w:hAnsi="Times New Roman" w:cs="Times New Roman"/>
        </w:rPr>
        <w:t xml:space="preserve">ended in _____.  In that connection, the parties have determined that they have certain claims against each other arising out of their relationship and related contacts.  </w:t>
      </w:r>
      <w:r w:rsidR="00E62DB4" w:rsidRPr="004A6866">
        <w:rPr>
          <w:rFonts w:ascii="Times New Roman" w:hAnsi="Times New Roman" w:cs="Times New Roman"/>
        </w:rPr>
        <w:t>Without either party admitting the validity of the other’s claims, t</w:t>
      </w:r>
      <w:r w:rsidR="00597091" w:rsidRPr="004A6866">
        <w:rPr>
          <w:rFonts w:ascii="Times New Roman" w:hAnsi="Times New Roman" w:cs="Times New Roman"/>
        </w:rPr>
        <w:t>he intent of the parties is to fully and finally resolve these claims</w:t>
      </w:r>
      <w:r w:rsidR="00E62DB4" w:rsidRPr="004A6866">
        <w:rPr>
          <w:rFonts w:ascii="Times New Roman" w:hAnsi="Times New Roman" w:cs="Times New Roman"/>
        </w:rPr>
        <w:t xml:space="preserve"> </w:t>
      </w:r>
      <w:proofErr w:type="gramStart"/>
      <w:r w:rsidR="00E62DB4" w:rsidRPr="004A6866">
        <w:rPr>
          <w:rFonts w:ascii="Times New Roman" w:hAnsi="Times New Roman" w:cs="Times New Roman"/>
        </w:rPr>
        <w:t>in order to</w:t>
      </w:r>
      <w:proofErr w:type="gramEnd"/>
      <w:r w:rsidR="00E62DB4" w:rsidRPr="004A6866">
        <w:rPr>
          <w:rFonts w:ascii="Times New Roman" w:hAnsi="Times New Roman" w:cs="Times New Roman"/>
        </w:rPr>
        <w:t xml:space="preserve"> gain certainty</w:t>
      </w:r>
      <w:r w:rsidR="00597091" w:rsidRPr="004A6866">
        <w:rPr>
          <w:rFonts w:ascii="Times New Roman" w:hAnsi="Times New Roman" w:cs="Times New Roman"/>
        </w:rPr>
        <w:t>, as well as make an agreement on how they are to navigate the competing interests and priorities presented by their unique situation</w:t>
      </w:r>
      <w:r w:rsidR="00E62DB4" w:rsidRPr="004A6866">
        <w:rPr>
          <w:rFonts w:ascii="Times New Roman" w:hAnsi="Times New Roman" w:cs="Times New Roman"/>
        </w:rPr>
        <w:t xml:space="preserve"> moving forward.  To that end, this Agreement provides resolution of the claims and </w:t>
      </w:r>
      <w:r w:rsidR="00656DE8" w:rsidRPr="004A6866">
        <w:rPr>
          <w:rFonts w:ascii="Times New Roman" w:hAnsi="Times New Roman" w:cs="Times New Roman"/>
        </w:rPr>
        <w:t xml:space="preserve">a framework for </w:t>
      </w:r>
      <w:r w:rsidR="00E62DB4" w:rsidRPr="004A6866">
        <w:rPr>
          <w:rFonts w:ascii="Times New Roman" w:hAnsi="Times New Roman" w:cs="Times New Roman"/>
        </w:rPr>
        <w:t>how the parties are to act in the future.</w:t>
      </w:r>
    </w:p>
    <w:p w14:paraId="365BC436" w14:textId="79148DA0" w:rsidR="009A5152" w:rsidRPr="004A6866" w:rsidRDefault="009A5152" w:rsidP="00AB5B9C">
      <w:pPr>
        <w:rPr>
          <w:rFonts w:ascii="Times New Roman" w:hAnsi="Times New Roman" w:cs="Times New Roman"/>
        </w:rPr>
      </w:pPr>
      <w:r w:rsidRPr="004A6866">
        <w:rPr>
          <w:rFonts w:ascii="Times New Roman" w:hAnsi="Times New Roman" w:cs="Times New Roman"/>
        </w:rPr>
        <w:tab/>
      </w:r>
      <w:r w:rsidR="00E20057" w:rsidRPr="004A6866">
        <w:rPr>
          <w:rFonts w:ascii="Times New Roman" w:hAnsi="Times New Roman" w:cs="Times New Roman"/>
        </w:rPr>
        <w:t xml:space="preserve">On the issue of claims, </w:t>
      </w:r>
      <w:r w:rsidR="00EE6F6E">
        <w:rPr>
          <w:rFonts w:ascii="Times New Roman" w:hAnsi="Times New Roman" w:cs="Times New Roman"/>
        </w:rPr>
        <w:t>George</w:t>
      </w:r>
      <w:r w:rsidR="00E20057" w:rsidRPr="004A6866">
        <w:rPr>
          <w:rFonts w:ascii="Times New Roman" w:hAnsi="Times New Roman" w:cs="Times New Roman"/>
        </w:rPr>
        <w:t xml:space="preserve"> </w:t>
      </w:r>
      <w:r w:rsidR="00C45252" w:rsidRPr="004A6866">
        <w:rPr>
          <w:rFonts w:ascii="Times New Roman" w:hAnsi="Times New Roman" w:cs="Times New Roman"/>
        </w:rPr>
        <w:t xml:space="preserve">principally </w:t>
      </w:r>
      <w:r w:rsidR="00E20057" w:rsidRPr="004A6866">
        <w:rPr>
          <w:rFonts w:ascii="Times New Roman" w:hAnsi="Times New Roman" w:cs="Times New Roman"/>
        </w:rPr>
        <w:t xml:space="preserve">claims certain credit card charges that he believes should be repaid.  Without any admission of wrongdoing, </w:t>
      </w:r>
      <w:r w:rsidR="00EE6F6E">
        <w:rPr>
          <w:rFonts w:ascii="Times New Roman" w:hAnsi="Times New Roman" w:cs="Times New Roman"/>
        </w:rPr>
        <w:t>George</w:t>
      </w:r>
      <w:r w:rsidR="00E20057" w:rsidRPr="004A6866">
        <w:rPr>
          <w:rFonts w:ascii="Times New Roman" w:hAnsi="Times New Roman" w:cs="Times New Roman"/>
        </w:rPr>
        <w:t xml:space="preserve"> and </w:t>
      </w:r>
      <w:r w:rsidR="00EE6F6E">
        <w:rPr>
          <w:rFonts w:ascii="Times New Roman" w:hAnsi="Times New Roman" w:cs="Times New Roman"/>
        </w:rPr>
        <w:t>Christina</w:t>
      </w:r>
      <w:r w:rsidR="00E20057" w:rsidRPr="004A6866">
        <w:rPr>
          <w:rFonts w:ascii="Times New Roman" w:hAnsi="Times New Roman" w:cs="Times New Roman"/>
        </w:rPr>
        <w:t xml:space="preserve"> have agreed that </w:t>
      </w:r>
      <w:r w:rsidR="00EE6F6E">
        <w:rPr>
          <w:rFonts w:ascii="Times New Roman" w:hAnsi="Times New Roman" w:cs="Times New Roman"/>
        </w:rPr>
        <w:t>Christina</w:t>
      </w:r>
      <w:r w:rsidR="00E20057" w:rsidRPr="004A6866">
        <w:rPr>
          <w:rFonts w:ascii="Times New Roman" w:hAnsi="Times New Roman" w:cs="Times New Roman"/>
        </w:rPr>
        <w:t xml:space="preserve"> will reimburse </w:t>
      </w:r>
      <w:r w:rsidR="00EE6F6E">
        <w:rPr>
          <w:rFonts w:ascii="Times New Roman" w:hAnsi="Times New Roman" w:cs="Times New Roman"/>
        </w:rPr>
        <w:t>George</w:t>
      </w:r>
      <w:r w:rsidR="00E20057" w:rsidRPr="004A6866">
        <w:rPr>
          <w:rFonts w:ascii="Times New Roman" w:hAnsi="Times New Roman" w:cs="Times New Roman"/>
        </w:rPr>
        <w:t xml:space="preserve"> for $______ in credit card charges</w:t>
      </w:r>
      <w:r w:rsidR="004A254C" w:rsidRPr="004A6866">
        <w:rPr>
          <w:rFonts w:ascii="Times New Roman" w:hAnsi="Times New Roman" w:cs="Times New Roman"/>
        </w:rPr>
        <w:t xml:space="preserve"> within </w:t>
      </w:r>
      <w:r w:rsidR="00C22DBD">
        <w:rPr>
          <w:rFonts w:ascii="Times New Roman" w:hAnsi="Times New Roman" w:cs="Times New Roman"/>
        </w:rPr>
        <w:t>ten</w:t>
      </w:r>
      <w:r w:rsidR="004A254C" w:rsidRPr="004A6866">
        <w:rPr>
          <w:rFonts w:ascii="Times New Roman" w:hAnsi="Times New Roman" w:cs="Times New Roman"/>
        </w:rPr>
        <w:t xml:space="preserve"> </w:t>
      </w:r>
      <w:r w:rsidR="006E68B0">
        <w:rPr>
          <w:rFonts w:ascii="Times New Roman" w:hAnsi="Times New Roman" w:cs="Times New Roman"/>
        </w:rPr>
        <w:t xml:space="preserve">calendar </w:t>
      </w:r>
      <w:r w:rsidR="004A254C" w:rsidRPr="004A6866">
        <w:rPr>
          <w:rFonts w:ascii="Times New Roman" w:hAnsi="Times New Roman" w:cs="Times New Roman"/>
        </w:rPr>
        <w:t>days of signing this Agreement</w:t>
      </w:r>
      <w:r w:rsidR="00E20057" w:rsidRPr="004A6866">
        <w:rPr>
          <w:rFonts w:ascii="Times New Roman" w:hAnsi="Times New Roman" w:cs="Times New Roman"/>
        </w:rPr>
        <w:t xml:space="preserve">, and </w:t>
      </w:r>
      <w:r w:rsidR="00EE6F6E">
        <w:rPr>
          <w:rFonts w:ascii="Times New Roman" w:hAnsi="Times New Roman" w:cs="Times New Roman"/>
        </w:rPr>
        <w:t>George</w:t>
      </w:r>
      <w:r w:rsidR="00E20057" w:rsidRPr="004A6866">
        <w:rPr>
          <w:rFonts w:ascii="Times New Roman" w:hAnsi="Times New Roman" w:cs="Times New Roman"/>
        </w:rPr>
        <w:t xml:space="preserve"> considers this a full </w:t>
      </w:r>
      <w:r w:rsidR="00C45252" w:rsidRPr="004A6866">
        <w:rPr>
          <w:rFonts w:ascii="Times New Roman" w:hAnsi="Times New Roman" w:cs="Times New Roman"/>
        </w:rPr>
        <w:t xml:space="preserve">and final </w:t>
      </w:r>
      <w:r w:rsidR="00E20057" w:rsidRPr="004A6866">
        <w:rPr>
          <w:rFonts w:ascii="Times New Roman" w:hAnsi="Times New Roman" w:cs="Times New Roman"/>
        </w:rPr>
        <w:t>resolution of this claim.</w:t>
      </w:r>
      <w:r w:rsidR="007502A1" w:rsidRPr="004A6866">
        <w:rPr>
          <w:rFonts w:ascii="Times New Roman" w:hAnsi="Times New Roman" w:cs="Times New Roman"/>
        </w:rPr>
        <w:t xml:space="preserve">  The parties certify that they may, or may not, have other claims against each other arising out of their relationship, or otherwise</w:t>
      </w:r>
      <w:r w:rsidR="00932A06" w:rsidRPr="004A6866">
        <w:rPr>
          <w:rFonts w:ascii="Times New Roman" w:hAnsi="Times New Roman" w:cs="Times New Roman"/>
        </w:rPr>
        <w:t xml:space="preserve">, including but not limited to claims for </w:t>
      </w:r>
      <w:r w:rsidR="007134C6">
        <w:rPr>
          <w:rFonts w:ascii="Times New Roman" w:hAnsi="Times New Roman" w:cs="Times New Roman"/>
        </w:rPr>
        <w:t xml:space="preserve">defamation, </w:t>
      </w:r>
      <w:r w:rsidR="00932A06" w:rsidRPr="004A6866">
        <w:rPr>
          <w:rFonts w:ascii="Times New Roman" w:hAnsi="Times New Roman" w:cs="Times New Roman"/>
        </w:rPr>
        <w:t>emotional distress, breach of contract, personal injury, Domestic Violence, or otherwise</w:t>
      </w:r>
      <w:r w:rsidR="007502A1" w:rsidRPr="004A6866">
        <w:rPr>
          <w:rFonts w:ascii="Times New Roman" w:hAnsi="Times New Roman" w:cs="Times New Roman"/>
        </w:rPr>
        <w:t xml:space="preserve">.  </w:t>
      </w:r>
      <w:r w:rsidR="009C2DE1" w:rsidRPr="004A6866">
        <w:rPr>
          <w:rFonts w:ascii="Times New Roman" w:hAnsi="Times New Roman" w:cs="Times New Roman"/>
        </w:rPr>
        <w:t xml:space="preserve">Due to the nature of the potential claims, it would be inappropriate to go into detail of the claims, the nature of the claims, the resulting damages, and/or the basis of computation.  </w:t>
      </w:r>
      <w:r w:rsidR="000448A2" w:rsidRPr="004A6866">
        <w:rPr>
          <w:rFonts w:ascii="Times New Roman" w:hAnsi="Times New Roman" w:cs="Times New Roman"/>
        </w:rPr>
        <w:t>In any case</w:t>
      </w:r>
      <w:r w:rsidR="007502A1" w:rsidRPr="004A6866">
        <w:rPr>
          <w:rFonts w:ascii="Times New Roman" w:hAnsi="Times New Roman" w:cs="Times New Roman"/>
        </w:rPr>
        <w:t xml:space="preserve">, the parties hereby waive and release all known and unknown claims against each other, the intention being to establish closure and certainty regarding these claims.  This mutual general release includes heirs, successors, and assigns, plus any parties acting on </w:t>
      </w:r>
      <w:proofErr w:type="gramStart"/>
      <w:r w:rsidR="007502A1" w:rsidRPr="004A6866">
        <w:rPr>
          <w:rFonts w:ascii="Times New Roman" w:hAnsi="Times New Roman" w:cs="Times New Roman"/>
        </w:rPr>
        <w:t>either party’s</w:t>
      </w:r>
      <w:proofErr w:type="gramEnd"/>
      <w:r w:rsidR="007502A1" w:rsidRPr="004A6866">
        <w:rPr>
          <w:rFonts w:ascii="Times New Roman" w:hAnsi="Times New Roman" w:cs="Times New Roman"/>
        </w:rPr>
        <w:t xml:space="preserve"> behalf.  The parties hereby waive application of Civil Code sec. 1542, which states:</w:t>
      </w:r>
    </w:p>
    <w:p w14:paraId="05E1F570" w14:textId="5C3C55AE" w:rsidR="007502A1" w:rsidRPr="004A6866" w:rsidRDefault="007B1933" w:rsidP="00EB101D">
      <w:pPr>
        <w:ind w:left="720"/>
        <w:rPr>
          <w:rFonts w:ascii="Times New Roman" w:hAnsi="Times New Roman" w:cs="Times New Roman"/>
        </w:rPr>
      </w:pPr>
      <w:r w:rsidRPr="004A6866">
        <w:rPr>
          <w:rFonts w:ascii="Times New Roman" w:hAnsi="Times New Roman" w:cs="Times New Roman"/>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4898473" w14:textId="28743CB6" w:rsidR="007B1933" w:rsidRPr="004A6866" w:rsidRDefault="007B1933" w:rsidP="00AB5B9C">
      <w:pPr>
        <w:rPr>
          <w:rFonts w:ascii="Times New Roman" w:hAnsi="Times New Roman" w:cs="Times New Roman"/>
        </w:rPr>
      </w:pPr>
      <w:r w:rsidRPr="004A6866">
        <w:rPr>
          <w:rFonts w:ascii="Times New Roman" w:hAnsi="Times New Roman" w:cs="Times New Roman"/>
        </w:rPr>
        <w:tab/>
        <w:t>The parties certify that there are no claims beyond those generally indicated above.  In any case, the waiver of Civil Code sec. 1542 extinguishes any unknown claims, as well, due to the valuable consideration provided in this Agreement.</w:t>
      </w:r>
      <w:r w:rsidR="00715EC4" w:rsidRPr="004A6866">
        <w:rPr>
          <w:rFonts w:ascii="Times New Roman" w:hAnsi="Times New Roman" w:cs="Times New Roman"/>
        </w:rPr>
        <w:t xml:space="preserve">  </w:t>
      </w:r>
      <w:r w:rsidR="00EE6F6E">
        <w:rPr>
          <w:rFonts w:ascii="Times New Roman" w:hAnsi="Times New Roman" w:cs="Times New Roman"/>
        </w:rPr>
        <w:t>George</w:t>
      </w:r>
      <w:r w:rsidR="00715EC4" w:rsidRPr="004A6866">
        <w:rPr>
          <w:rFonts w:ascii="Times New Roman" w:hAnsi="Times New Roman" w:cs="Times New Roman"/>
        </w:rPr>
        <w:t xml:space="preserve"> </w:t>
      </w:r>
      <w:r w:rsidR="004B4DCF">
        <w:rPr>
          <w:rFonts w:ascii="Times New Roman" w:hAnsi="Times New Roman" w:cs="Times New Roman"/>
        </w:rPr>
        <w:t xml:space="preserve">hereby </w:t>
      </w:r>
      <w:r w:rsidR="00715EC4" w:rsidRPr="004A6866">
        <w:rPr>
          <w:rFonts w:ascii="Times New Roman" w:hAnsi="Times New Roman" w:cs="Times New Roman"/>
        </w:rPr>
        <w:t xml:space="preserve">certifies that, despite his </w:t>
      </w:r>
      <w:r w:rsidR="00FB49A5">
        <w:rPr>
          <w:rFonts w:ascii="Times New Roman" w:hAnsi="Times New Roman" w:cs="Times New Roman"/>
        </w:rPr>
        <w:t xml:space="preserve">currently </w:t>
      </w:r>
      <w:r w:rsidR="00715EC4" w:rsidRPr="004A6866">
        <w:rPr>
          <w:rFonts w:ascii="Times New Roman" w:hAnsi="Times New Roman" w:cs="Times New Roman"/>
        </w:rPr>
        <w:t>terminal diagnosis, he is competent to consider and execute this Agreement</w:t>
      </w:r>
      <w:r w:rsidR="00A35DBA" w:rsidRPr="004A6866">
        <w:rPr>
          <w:rFonts w:ascii="Times New Roman" w:hAnsi="Times New Roman" w:cs="Times New Roman"/>
        </w:rPr>
        <w:t>,</w:t>
      </w:r>
      <w:r w:rsidR="00715EC4" w:rsidRPr="004A6866">
        <w:rPr>
          <w:rFonts w:ascii="Times New Roman" w:hAnsi="Times New Roman" w:cs="Times New Roman"/>
        </w:rPr>
        <w:t xml:space="preserve"> and </w:t>
      </w:r>
      <w:r w:rsidR="00A35DBA" w:rsidRPr="004A6866">
        <w:rPr>
          <w:rFonts w:ascii="Times New Roman" w:hAnsi="Times New Roman" w:cs="Times New Roman"/>
        </w:rPr>
        <w:t xml:space="preserve">he </w:t>
      </w:r>
      <w:r w:rsidR="00715EC4" w:rsidRPr="004A6866">
        <w:rPr>
          <w:rFonts w:ascii="Times New Roman" w:hAnsi="Times New Roman" w:cs="Times New Roman"/>
        </w:rPr>
        <w:t xml:space="preserve">intends that </w:t>
      </w:r>
      <w:r w:rsidR="00600A74" w:rsidRPr="004A6866">
        <w:rPr>
          <w:rFonts w:ascii="Times New Roman" w:hAnsi="Times New Roman" w:cs="Times New Roman"/>
        </w:rPr>
        <w:t xml:space="preserve">the Agreement </w:t>
      </w:r>
      <w:r w:rsidR="00715EC4" w:rsidRPr="004A6866">
        <w:rPr>
          <w:rFonts w:ascii="Times New Roman" w:hAnsi="Times New Roman" w:cs="Times New Roman"/>
        </w:rPr>
        <w:t xml:space="preserve">bind his estate and personal representative </w:t>
      </w:r>
      <w:r w:rsidR="002B7763" w:rsidRPr="004A6866">
        <w:rPr>
          <w:rFonts w:ascii="Times New Roman" w:hAnsi="Times New Roman" w:cs="Times New Roman"/>
        </w:rPr>
        <w:t>after his passing</w:t>
      </w:r>
      <w:r w:rsidR="00715EC4" w:rsidRPr="004A6866">
        <w:rPr>
          <w:rFonts w:ascii="Times New Roman" w:hAnsi="Times New Roman" w:cs="Times New Roman"/>
        </w:rPr>
        <w:t>.</w:t>
      </w:r>
    </w:p>
    <w:p w14:paraId="20CE2623" w14:textId="05A36DB1" w:rsidR="00E20057" w:rsidRPr="004A6866" w:rsidRDefault="00E20057" w:rsidP="00AB5B9C">
      <w:pPr>
        <w:rPr>
          <w:rFonts w:ascii="Times New Roman" w:hAnsi="Times New Roman" w:cs="Times New Roman"/>
        </w:rPr>
      </w:pPr>
      <w:r w:rsidRPr="004A6866">
        <w:rPr>
          <w:rFonts w:ascii="Times New Roman" w:hAnsi="Times New Roman" w:cs="Times New Roman"/>
        </w:rPr>
        <w:tab/>
        <w:t>On the issue of</w:t>
      </w:r>
      <w:r w:rsidR="00953025" w:rsidRPr="004A6866">
        <w:rPr>
          <w:rFonts w:ascii="Times New Roman" w:hAnsi="Times New Roman" w:cs="Times New Roman"/>
        </w:rPr>
        <w:t xml:space="preserve"> disparagement, the parties mutually agree not to disparage each other in any context other than </w:t>
      </w:r>
      <w:r w:rsidR="00630DEC" w:rsidRPr="004A6866">
        <w:rPr>
          <w:rFonts w:ascii="Times New Roman" w:hAnsi="Times New Roman" w:cs="Times New Roman"/>
        </w:rPr>
        <w:t xml:space="preserve">in </w:t>
      </w:r>
      <w:r w:rsidR="00953025" w:rsidRPr="004A6866">
        <w:rPr>
          <w:rFonts w:ascii="Times New Roman" w:hAnsi="Times New Roman" w:cs="Times New Roman"/>
        </w:rPr>
        <w:t>a course of therapy/treatment</w:t>
      </w:r>
      <w:r w:rsidR="00630DEC" w:rsidRPr="004A6866">
        <w:rPr>
          <w:rFonts w:ascii="Times New Roman" w:hAnsi="Times New Roman" w:cs="Times New Roman"/>
        </w:rPr>
        <w:t xml:space="preserve"> or to an attorney representing either party</w:t>
      </w:r>
      <w:r w:rsidR="00953025" w:rsidRPr="004A6866">
        <w:rPr>
          <w:rFonts w:ascii="Times New Roman" w:hAnsi="Times New Roman" w:cs="Times New Roman"/>
        </w:rPr>
        <w:t xml:space="preserve">.  </w:t>
      </w:r>
      <w:r w:rsidR="00F72CF0">
        <w:rPr>
          <w:rFonts w:ascii="Times New Roman" w:hAnsi="Times New Roman" w:cs="Times New Roman"/>
        </w:rPr>
        <w:t xml:space="preserve">The parties agree not to “volunteer” in any way to talk about each other.  </w:t>
      </w:r>
      <w:r w:rsidR="00953025" w:rsidRPr="004A6866">
        <w:rPr>
          <w:rFonts w:ascii="Times New Roman" w:hAnsi="Times New Roman" w:cs="Times New Roman"/>
        </w:rPr>
        <w:t xml:space="preserve">If asked by anyone </w:t>
      </w:r>
      <w:r w:rsidR="00953025" w:rsidRPr="004A6866">
        <w:rPr>
          <w:rFonts w:ascii="Times New Roman" w:hAnsi="Times New Roman" w:cs="Times New Roman"/>
        </w:rPr>
        <w:lastRenderedPageBreak/>
        <w:t>other than a medical provider or therapist</w:t>
      </w:r>
      <w:r w:rsidR="00C43DE2" w:rsidRPr="004A6866">
        <w:rPr>
          <w:rFonts w:ascii="Times New Roman" w:hAnsi="Times New Roman" w:cs="Times New Roman"/>
        </w:rPr>
        <w:t xml:space="preserve"> (or attorney representing a party)</w:t>
      </w:r>
      <w:r w:rsidR="00953025" w:rsidRPr="004A6866">
        <w:rPr>
          <w:rFonts w:ascii="Times New Roman" w:hAnsi="Times New Roman" w:cs="Times New Roman"/>
        </w:rPr>
        <w:t xml:space="preserve">, the parties shall respond generally that they have resolved all claims and issues between them to their mutual satisfaction, which is of course </w:t>
      </w:r>
      <w:r w:rsidR="00776CC8" w:rsidRPr="004A6866">
        <w:rPr>
          <w:rFonts w:ascii="Times New Roman" w:hAnsi="Times New Roman" w:cs="Times New Roman"/>
        </w:rPr>
        <w:t xml:space="preserve">a </w:t>
      </w:r>
      <w:r w:rsidR="00953025" w:rsidRPr="004A6866">
        <w:rPr>
          <w:rFonts w:ascii="Times New Roman" w:hAnsi="Times New Roman" w:cs="Times New Roman"/>
        </w:rPr>
        <w:t>“code</w:t>
      </w:r>
      <w:r w:rsidR="00776CC8" w:rsidRPr="004A6866">
        <w:rPr>
          <w:rFonts w:ascii="Times New Roman" w:hAnsi="Times New Roman" w:cs="Times New Roman"/>
        </w:rPr>
        <w:t xml:space="preserve"> phrase</w:t>
      </w:r>
      <w:r w:rsidR="00953025" w:rsidRPr="004A6866">
        <w:rPr>
          <w:rFonts w:ascii="Times New Roman" w:hAnsi="Times New Roman" w:cs="Times New Roman"/>
        </w:rPr>
        <w:t xml:space="preserve">” </w:t>
      </w:r>
      <w:r w:rsidR="00776CC8" w:rsidRPr="004A6866">
        <w:rPr>
          <w:rFonts w:ascii="Times New Roman" w:hAnsi="Times New Roman" w:cs="Times New Roman"/>
        </w:rPr>
        <w:t xml:space="preserve">or </w:t>
      </w:r>
      <w:r w:rsidR="004A034A">
        <w:rPr>
          <w:rFonts w:ascii="Times New Roman" w:hAnsi="Times New Roman" w:cs="Times New Roman"/>
        </w:rPr>
        <w:t>“</w:t>
      </w:r>
      <w:r w:rsidR="00776CC8" w:rsidRPr="004A6866">
        <w:rPr>
          <w:rFonts w:ascii="Times New Roman" w:hAnsi="Times New Roman" w:cs="Times New Roman"/>
        </w:rPr>
        <w:t>code</w:t>
      </w:r>
      <w:r w:rsidR="004A034A">
        <w:rPr>
          <w:rFonts w:ascii="Times New Roman" w:hAnsi="Times New Roman" w:cs="Times New Roman"/>
        </w:rPr>
        <w:t>”</w:t>
      </w:r>
      <w:r w:rsidR="00776CC8" w:rsidRPr="004A6866">
        <w:rPr>
          <w:rFonts w:ascii="Times New Roman" w:hAnsi="Times New Roman" w:cs="Times New Roman"/>
        </w:rPr>
        <w:t xml:space="preserve"> </w:t>
      </w:r>
      <w:r w:rsidR="00953025" w:rsidRPr="004A6866">
        <w:rPr>
          <w:rFonts w:ascii="Times New Roman" w:hAnsi="Times New Roman" w:cs="Times New Roman"/>
        </w:rPr>
        <w:t>for having this type of Agreem</w:t>
      </w:r>
      <w:r w:rsidR="008B3D01" w:rsidRPr="004A6866">
        <w:rPr>
          <w:rFonts w:ascii="Times New Roman" w:hAnsi="Times New Roman" w:cs="Times New Roman"/>
        </w:rPr>
        <w:t>ent.</w:t>
      </w:r>
    </w:p>
    <w:p w14:paraId="1E1EE5E8" w14:textId="59613E08" w:rsidR="00630DEC" w:rsidRDefault="00630DEC" w:rsidP="00AB5B9C">
      <w:pPr>
        <w:rPr>
          <w:rFonts w:ascii="Times New Roman" w:hAnsi="Times New Roman" w:cs="Times New Roman"/>
        </w:rPr>
      </w:pPr>
      <w:r w:rsidRPr="004A6866">
        <w:rPr>
          <w:rFonts w:ascii="Times New Roman" w:hAnsi="Times New Roman" w:cs="Times New Roman"/>
        </w:rPr>
        <w:tab/>
      </w:r>
      <w:r w:rsidR="000A4A35">
        <w:rPr>
          <w:rFonts w:ascii="Times New Roman" w:hAnsi="Times New Roman" w:cs="Times New Roman"/>
        </w:rPr>
        <w:t xml:space="preserve">On the issue of confidentiality, </w:t>
      </w:r>
      <w:r w:rsidR="00EE6F6E">
        <w:rPr>
          <w:rFonts w:ascii="Times New Roman" w:hAnsi="Times New Roman" w:cs="Times New Roman"/>
        </w:rPr>
        <w:t>George</w:t>
      </w:r>
      <w:r w:rsidR="00C45723" w:rsidRPr="004A6866">
        <w:rPr>
          <w:rFonts w:ascii="Times New Roman" w:hAnsi="Times New Roman" w:cs="Times New Roman"/>
        </w:rPr>
        <w:t xml:space="preserve"> has indicated that he intends to seek employment at the same company where </w:t>
      </w:r>
      <w:r w:rsidR="00EE6F6E">
        <w:rPr>
          <w:rFonts w:ascii="Times New Roman" w:hAnsi="Times New Roman" w:cs="Times New Roman"/>
        </w:rPr>
        <w:t>Christina</w:t>
      </w:r>
      <w:r w:rsidR="00C45723" w:rsidRPr="004A6866">
        <w:rPr>
          <w:rFonts w:ascii="Times New Roman" w:hAnsi="Times New Roman" w:cs="Times New Roman"/>
        </w:rPr>
        <w:t xml:space="preserve"> works</w:t>
      </w:r>
      <w:r w:rsidR="00AC007B" w:rsidRPr="004A6866">
        <w:rPr>
          <w:rFonts w:ascii="Times New Roman" w:hAnsi="Times New Roman" w:cs="Times New Roman"/>
        </w:rPr>
        <w:t xml:space="preserve"> (</w:t>
      </w:r>
      <w:r w:rsidR="0084621B">
        <w:rPr>
          <w:rFonts w:ascii="Times New Roman" w:hAnsi="Times New Roman" w:cs="Times New Roman"/>
        </w:rPr>
        <w:t>Company</w:t>
      </w:r>
      <w:r w:rsidR="00AC007B" w:rsidRPr="004A6866">
        <w:rPr>
          <w:rFonts w:ascii="Times New Roman" w:hAnsi="Times New Roman" w:cs="Times New Roman"/>
        </w:rPr>
        <w:t>)</w:t>
      </w:r>
      <w:r w:rsidR="00C45723" w:rsidRPr="004A6866">
        <w:rPr>
          <w:rFonts w:ascii="Times New Roman" w:hAnsi="Times New Roman" w:cs="Times New Roman"/>
        </w:rPr>
        <w:t xml:space="preserve">, which </w:t>
      </w:r>
      <w:r w:rsidR="00730C2E">
        <w:rPr>
          <w:rFonts w:ascii="Times New Roman" w:hAnsi="Times New Roman" w:cs="Times New Roman"/>
        </w:rPr>
        <w:t xml:space="preserve">effort </w:t>
      </w:r>
      <w:r w:rsidR="00C45723" w:rsidRPr="004A6866">
        <w:rPr>
          <w:rFonts w:ascii="Times New Roman" w:hAnsi="Times New Roman" w:cs="Times New Roman"/>
        </w:rPr>
        <w:t>is purely coinciden</w:t>
      </w:r>
      <w:r w:rsidR="00525086">
        <w:rPr>
          <w:rFonts w:ascii="Times New Roman" w:hAnsi="Times New Roman" w:cs="Times New Roman"/>
        </w:rPr>
        <w:t>tal</w:t>
      </w:r>
      <w:r w:rsidR="00C45723" w:rsidRPr="004A6866">
        <w:rPr>
          <w:rFonts w:ascii="Times New Roman" w:hAnsi="Times New Roman" w:cs="Times New Roman"/>
        </w:rPr>
        <w:t xml:space="preserve"> and has nothing to do with </w:t>
      </w:r>
      <w:r w:rsidR="00EE6F6E">
        <w:rPr>
          <w:rFonts w:ascii="Times New Roman" w:hAnsi="Times New Roman" w:cs="Times New Roman"/>
        </w:rPr>
        <w:t>Christina</w:t>
      </w:r>
      <w:r w:rsidR="00C45723" w:rsidRPr="004A6866">
        <w:rPr>
          <w:rFonts w:ascii="Times New Roman" w:hAnsi="Times New Roman" w:cs="Times New Roman"/>
        </w:rPr>
        <w:t xml:space="preserve">.  In the event </w:t>
      </w:r>
      <w:r w:rsidR="00EE6F6E">
        <w:rPr>
          <w:rFonts w:ascii="Times New Roman" w:hAnsi="Times New Roman" w:cs="Times New Roman"/>
        </w:rPr>
        <w:t>George</w:t>
      </w:r>
      <w:r w:rsidR="00C45723" w:rsidRPr="004A6866">
        <w:rPr>
          <w:rFonts w:ascii="Times New Roman" w:hAnsi="Times New Roman" w:cs="Times New Roman"/>
        </w:rPr>
        <w:t xml:space="preserve"> </w:t>
      </w:r>
      <w:r w:rsidR="00937400">
        <w:rPr>
          <w:rFonts w:ascii="Times New Roman" w:hAnsi="Times New Roman" w:cs="Times New Roman"/>
        </w:rPr>
        <w:t xml:space="preserve">actually </w:t>
      </w:r>
      <w:r w:rsidR="00C45723" w:rsidRPr="004A6866">
        <w:rPr>
          <w:rFonts w:ascii="Times New Roman" w:hAnsi="Times New Roman" w:cs="Times New Roman"/>
        </w:rPr>
        <w:t xml:space="preserve">obtains this employment, he agrees and certifies that (1) if he encounters </w:t>
      </w:r>
      <w:r w:rsidR="00EE6F6E">
        <w:rPr>
          <w:rFonts w:ascii="Times New Roman" w:hAnsi="Times New Roman" w:cs="Times New Roman"/>
        </w:rPr>
        <w:t>Christina</w:t>
      </w:r>
      <w:r w:rsidR="00C45723" w:rsidRPr="004A6866">
        <w:rPr>
          <w:rFonts w:ascii="Times New Roman" w:hAnsi="Times New Roman" w:cs="Times New Roman"/>
        </w:rPr>
        <w:t xml:space="preserve"> in any work/professional setting, he will interact with her as he would any other co-worker, and (2) he will not share any information about the parties’ prior relationship with anyone at work (or other contacts he knows or should know </w:t>
      </w:r>
      <w:r w:rsidR="00EE6F6E">
        <w:rPr>
          <w:rFonts w:ascii="Times New Roman" w:hAnsi="Times New Roman" w:cs="Times New Roman"/>
        </w:rPr>
        <w:t>Christina</w:t>
      </w:r>
      <w:r w:rsidR="00C45723" w:rsidRPr="004A6866">
        <w:rPr>
          <w:rFonts w:ascii="Times New Roman" w:hAnsi="Times New Roman" w:cs="Times New Roman"/>
        </w:rPr>
        <w:t xml:space="preserve"> ha</w:t>
      </w:r>
      <w:r w:rsidR="00F4662A">
        <w:rPr>
          <w:rFonts w:ascii="Times New Roman" w:hAnsi="Times New Roman" w:cs="Times New Roman"/>
        </w:rPr>
        <w:t>s from work</w:t>
      </w:r>
      <w:r w:rsidR="00C45723" w:rsidRPr="004A6866">
        <w:rPr>
          <w:rFonts w:ascii="Times New Roman" w:hAnsi="Times New Roman" w:cs="Times New Roman"/>
        </w:rPr>
        <w:t xml:space="preserve">).  In return, </w:t>
      </w:r>
      <w:r w:rsidR="00EE6F6E">
        <w:rPr>
          <w:rFonts w:ascii="Times New Roman" w:hAnsi="Times New Roman" w:cs="Times New Roman"/>
        </w:rPr>
        <w:t>Christina</w:t>
      </w:r>
      <w:r w:rsidR="00C45723" w:rsidRPr="004A6866">
        <w:rPr>
          <w:rFonts w:ascii="Times New Roman" w:hAnsi="Times New Roman" w:cs="Times New Roman"/>
        </w:rPr>
        <w:t xml:space="preserve"> agrees that </w:t>
      </w:r>
      <w:r w:rsidR="00EE6F6E">
        <w:rPr>
          <w:rFonts w:ascii="Times New Roman" w:hAnsi="Times New Roman" w:cs="Times New Roman"/>
        </w:rPr>
        <w:t>George</w:t>
      </w:r>
      <w:r w:rsidR="00C45723" w:rsidRPr="004A6866">
        <w:rPr>
          <w:rFonts w:ascii="Times New Roman" w:hAnsi="Times New Roman" w:cs="Times New Roman"/>
        </w:rPr>
        <w:t xml:space="preserve"> is not barred for any reason from seeking the employment, and </w:t>
      </w:r>
      <w:r w:rsidR="003C75F7">
        <w:rPr>
          <w:rFonts w:ascii="Times New Roman" w:hAnsi="Times New Roman" w:cs="Times New Roman"/>
        </w:rPr>
        <w:t xml:space="preserve">that </w:t>
      </w:r>
      <w:r w:rsidR="00EE6F6E">
        <w:rPr>
          <w:rFonts w:ascii="Times New Roman" w:hAnsi="Times New Roman" w:cs="Times New Roman"/>
        </w:rPr>
        <w:t>George</w:t>
      </w:r>
      <w:r w:rsidR="00C45723" w:rsidRPr="004A6866">
        <w:rPr>
          <w:rFonts w:ascii="Times New Roman" w:hAnsi="Times New Roman" w:cs="Times New Roman"/>
        </w:rPr>
        <w:t xml:space="preserve"> seeking the position </w:t>
      </w:r>
      <w:r w:rsidR="003D47A8">
        <w:rPr>
          <w:rFonts w:ascii="Times New Roman" w:hAnsi="Times New Roman" w:cs="Times New Roman"/>
        </w:rPr>
        <w:t xml:space="preserve">with </w:t>
      </w:r>
      <w:r w:rsidR="0084621B">
        <w:rPr>
          <w:rFonts w:ascii="Times New Roman" w:hAnsi="Times New Roman" w:cs="Times New Roman"/>
        </w:rPr>
        <w:t>Company</w:t>
      </w:r>
      <w:r w:rsidR="003D47A8">
        <w:rPr>
          <w:rFonts w:ascii="Times New Roman" w:hAnsi="Times New Roman" w:cs="Times New Roman"/>
        </w:rPr>
        <w:t xml:space="preserve"> </w:t>
      </w:r>
      <w:r w:rsidR="00C45723" w:rsidRPr="004A6866">
        <w:rPr>
          <w:rFonts w:ascii="Times New Roman" w:hAnsi="Times New Roman" w:cs="Times New Roman"/>
        </w:rPr>
        <w:t xml:space="preserve">is not </w:t>
      </w:r>
      <w:r w:rsidR="003C75F7">
        <w:rPr>
          <w:rFonts w:ascii="Times New Roman" w:hAnsi="Times New Roman" w:cs="Times New Roman"/>
        </w:rPr>
        <w:t xml:space="preserve">in any way </w:t>
      </w:r>
      <w:r w:rsidR="00C45723" w:rsidRPr="004A6866">
        <w:rPr>
          <w:rFonts w:ascii="Times New Roman" w:hAnsi="Times New Roman" w:cs="Times New Roman"/>
        </w:rPr>
        <w:t xml:space="preserve">“stalking” under the law; and </w:t>
      </w:r>
      <w:r w:rsidR="00EE6F6E">
        <w:rPr>
          <w:rFonts w:ascii="Times New Roman" w:hAnsi="Times New Roman" w:cs="Times New Roman"/>
        </w:rPr>
        <w:t>Christina</w:t>
      </w:r>
      <w:r w:rsidR="00C45723" w:rsidRPr="004A6866">
        <w:rPr>
          <w:rFonts w:ascii="Times New Roman" w:hAnsi="Times New Roman" w:cs="Times New Roman"/>
        </w:rPr>
        <w:t xml:space="preserve"> also agrees not to discuss or reveal the parties’ prior relationship to co-workers or other professional contacts.</w:t>
      </w:r>
      <w:r w:rsidR="00F46380" w:rsidRPr="004A6866">
        <w:rPr>
          <w:rFonts w:ascii="Times New Roman" w:hAnsi="Times New Roman" w:cs="Times New Roman"/>
        </w:rPr>
        <w:t xml:space="preserve">  The parties, in other words, agree to keep their prior situation </w:t>
      </w:r>
      <w:r w:rsidR="00D94C22" w:rsidRPr="004A6866">
        <w:rPr>
          <w:rFonts w:ascii="Times New Roman" w:hAnsi="Times New Roman" w:cs="Times New Roman"/>
        </w:rPr>
        <w:t xml:space="preserve">(and information gained by the parties about each other </w:t>
      </w:r>
      <w:proofErr w:type="gramStart"/>
      <w:r w:rsidR="00D94C22" w:rsidRPr="004A6866">
        <w:rPr>
          <w:rFonts w:ascii="Times New Roman" w:hAnsi="Times New Roman" w:cs="Times New Roman"/>
        </w:rPr>
        <w:t>as a result of</w:t>
      </w:r>
      <w:proofErr w:type="gramEnd"/>
      <w:r w:rsidR="00D94C22" w:rsidRPr="004A6866">
        <w:rPr>
          <w:rFonts w:ascii="Times New Roman" w:hAnsi="Times New Roman" w:cs="Times New Roman"/>
        </w:rPr>
        <w:t xml:space="preserve"> that situation) </w:t>
      </w:r>
      <w:r w:rsidR="00F46380" w:rsidRPr="004A6866">
        <w:rPr>
          <w:rFonts w:ascii="Times New Roman" w:hAnsi="Times New Roman" w:cs="Times New Roman"/>
        </w:rPr>
        <w:t>confidential</w:t>
      </w:r>
      <w:r w:rsidR="00932154" w:rsidRPr="004A6866">
        <w:rPr>
          <w:rFonts w:ascii="Times New Roman" w:hAnsi="Times New Roman" w:cs="Times New Roman"/>
        </w:rPr>
        <w:t>,</w:t>
      </w:r>
      <w:r w:rsidR="00F46380" w:rsidRPr="004A6866">
        <w:rPr>
          <w:rFonts w:ascii="Times New Roman" w:hAnsi="Times New Roman" w:cs="Times New Roman"/>
        </w:rPr>
        <w:t xml:space="preserve"> and will simply never discuss it </w:t>
      </w:r>
      <w:r w:rsidR="00376CD2">
        <w:rPr>
          <w:rFonts w:ascii="Times New Roman" w:hAnsi="Times New Roman" w:cs="Times New Roman"/>
        </w:rPr>
        <w:t xml:space="preserve">or the other party </w:t>
      </w:r>
      <w:r w:rsidR="00F46380" w:rsidRPr="004A6866">
        <w:rPr>
          <w:rFonts w:ascii="Times New Roman" w:hAnsi="Times New Roman" w:cs="Times New Roman"/>
        </w:rPr>
        <w:t xml:space="preserve">at work or with work contacts.  As personal life friends and contacts are already aware of the relationship and other matters, it is impossible to take back the information, but the parties agree they will </w:t>
      </w:r>
      <w:r w:rsidR="00525F90" w:rsidRPr="004A6866">
        <w:rPr>
          <w:rFonts w:ascii="Times New Roman" w:hAnsi="Times New Roman" w:cs="Times New Roman"/>
        </w:rPr>
        <w:t xml:space="preserve">now </w:t>
      </w:r>
      <w:r w:rsidR="00F46380" w:rsidRPr="004A6866">
        <w:rPr>
          <w:rFonts w:ascii="Times New Roman" w:hAnsi="Times New Roman" w:cs="Times New Roman"/>
        </w:rPr>
        <w:t>say that all claims and issues have been resolved to their mutual satisfaction—in other words, the above-indicated “code phrase.”</w:t>
      </w:r>
      <w:r w:rsidR="002D1EF6">
        <w:rPr>
          <w:rFonts w:ascii="Times New Roman" w:hAnsi="Times New Roman" w:cs="Times New Roman"/>
        </w:rPr>
        <w:t xml:space="preserve">  Notice of breach and an opportunity to cure shall be given to counsel, who shall attempt resolution and provide </w:t>
      </w:r>
      <w:r w:rsidR="00E74F3D">
        <w:rPr>
          <w:rFonts w:ascii="Times New Roman" w:hAnsi="Times New Roman" w:cs="Times New Roman"/>
        </w:rPr>
        <w:t xml:space="preserve">a cure period of </w:t>
      </w:r>
      <w:r w:rsidR="002D1EF6">
        <w:rPr>
          <w:rFonts w:ascii="Times New Roman" w:hAnsi="Times New Roman" w:cs="Times New Roman"/>
        </w:rPr>
        <w:t>at least ten calendar days</w:t>
      </w:r>
      <w:r w:rsidR="00E74F3D">
        <w:rPr>
          <w:rFonts w:ascii="Times New Roman" w:hAnsi="Times New Roman" w:cs="Times New Roman"/>
        </w:rPr>
        <w:t xml:space="preserve"> </w:t>
      </w:r>
      <w:r w:rsidR="002D1EF6">
        <w:rPr>
          <w:rFonts w:ascii="Times New Roman" w:hAnsi="Times New Roman" w:cs="Times New Roman"/>
        </w:rPr>
        <w:t>prior to initiating any proceedings.</w:t>
      </w:r>
    </w:p>
    <w:p w14:paraId="0278C713" w14:textId="71B394AC" w:rsidR="00722B0A" w:rsidRPr="004A6866" w:rsidRDefault="00722B0A" w:rsidP="00AB5B9C">
      <w:pPr>
        <w:rPr>
          <w:rFonts w:ascii="Times New Roman" w:hAnsi="Times New Roman" w:cs="Times New Roman"/>
        </w:rPr>
      </w:pPr>
      <w:r>
        <w:rPr>
          <w:rFonts w:ascii="Times New Roman" w:hAnsi="Times New Roman" w:cs="Times New Roman"/>
        </w:rPr>
        <w:tab/>
        <w:t xml:space="preserve">On the issue of contacts, the parties agree not to contact each other for any purpose other than as required by law, </w:t>
      </w:r>
      <w:r w:rsidR="00AF3A03">
        <w:rPr>
          <w:rFonts w:ascii="Times New Roman" w:hAnsi="Times New Roman" w:cs="Times New Roman"/>
        </w:rPr>
        <w:t xml:space="preserve">by </w:t>
      </w:r>
      <w:r w:rsidR="00DE7CAD">
        <w:rPr>
          <w:rFonts w:ascii="Times New Roman" w:hAnsi="Times New Roman" w:cs="Times New Roman"/>
        </w:rPr>
        <w:t xml:space="preserve">the </w:t>
      </w:r>
      <w:r>
        <w:rPr>
          <w:rFonts w:ascii="Times New Roman" w:hAnsi="Times New Roman" w:cs="Times New Roman"/>
        </w:rPr>
        <w:t>direction of a</w:t>
      </w:r>
      <w:r w:rsidR="00DE7CAD">
        <w:rPr>
          <w:rFonts w:ascii="Times New Roman" w:hAnsi="Times New Roman" w:cs="Times New Roman"/>
        </w:rPr>
        <w:t xml:space="preserve"> potential</w:t>
      </w:r>
      <w:r>
        <w:rPr>
          <w:rFonts w:ascii="Times New Roman" w:hAnsi="Times New Roman" w:cs="Times New Roman"/>
        </w:rPr>
        <w:t xml:space="preserve"> joint employer, or </w:t>
      </w:r>
      <w:r w:rsidR="009A3605">
        <w:rPr>
          <w:rFonts w:ascii="Times New Roman" w:hAnsi="Times New Roman" w:cs="Times New Roman"/>
        </w:rPr>
        <w:t xml:space="preserve">by </w:t>
      </w:r>
      <w:r>
        <w:rPr>
          <w:rFonts w:ascii="Times New Roman" w:hAnsi="Times New Roman" w:cs="Times New Roman"/>
        </w:rPr>
        <w:t xml:space="preserve">contacts that </w:t>
      </w:r>
      <w:r w:rsidR="00AF3A03">
        <w:rPr>
          <w:rFonts w:ascii="Times New Roman" w:hAnsi="Times New Roman" w:cs="Times New Roman"/>
        </w:rPr>
        <w:t xml:space="preserve">are </w:t>
      </w:r>
      <w:r>
        <w:rPr>
          <w:rFonts w:ascii="Times New Roman" w:hAnsi="Times New Roman" w:cs="Times New Roman"/>
        </w:rPr>
        <w:t xml:space="preserve">consented to by the party desired to be contacted, through counsel or </w:t>
      </w:r>
      <w:r w:rsidR="00FD7A07">
        <w:rPr>
          <w:rFonts w:ascii="Times New Roman" w:hAnsi="Times New Roman" w:cs="Times New Roman"/>
        </w:rPr>
        <w:t>some other means that clearly indicate in a writing that the party desir</w:t>
      </w:r>
      <w:r w:rsidR="00067DFC">
        <w:rPr>
          <w:rFonts w:ascii="Times New Roman" w:hAnsi="Times New Roman" w:cs="Times New Roman"/>
        </w:rPr>
        <w:t>ed</w:t>
      </w:r>
      <w:r w:rsidR="00FD7A07">
        <w:rPr>
          <w:rFonts w:ascii="Times New Roman" w:hAnsi="Times New Roman" w:cs="Times New Roman"/>
        </w:rPr>
        <w:t xml:space="preserve"> to be contacted consents to the contact</w:t>
      </w:r>
      <w:r>
        <w:rPr>
          <w:rFonts w:ascii="Times New Roman" w:hAnsi="Times New Roman" w:cs="Times New Roman"/>
        </w:rPr>
        <w:t>.</w:t>
      </w:r>
      <w:r w:rsidR="001F575F">
        <w:rPr>
          <w:rFonts w:ascii="Times New Roman" w:hAnsi="Times New Roman" w:cs="Times New Roman"/>
        </w:rPr>
        <w:t xml:space="preserve">  The contacts, if any and to the extent permitted by this provision, shall be the least amount of contact or information that is required </w:t>
      </w:r>
      <w:proofErr w:type="gramStart"/>
      <w:r w:rsidR="00FF33A2">
        <w:rPr>
          <w:rFonts w:ascii="Times New Roman" w:hAnsi="Times New Roman" w:cs="Times New Roman"/>
        </w:rPr>
        <w:t xml:space="preserve">in order </w:t>
      </w:r>
      <w:r w:rsidR="001F575F">
        <w:rPr>
          <w:rFonts w:ascii="Times New Roman" w:hAnsi="Times New Roman" w:cs="Times New Roman"/>
        </w:rPr>
        <w:t>to</w:t>
      </w:r>
      <w:proofErr w:type="gramEnd"/>
      <w:r w:rsidR="001F575F">
        <w:rPr>
          <w:rFonts w:ascii="Times New Roman" w:hAnsi="Times New Roman" w:cs="Times New Roman"/>
        </w:rPr>
        <w:t xml:space="preserve"> communicate whatever is sought to be communicated</w:t>
      </w:r>
      <w:r w:rsidR="00C33D59">
        <w:rPr>
          <w:rFonts w:ascii="Times New Roman" w:hAnsi="Times New Roman" w:cs="Times New Roman"/>
        </w:rPr>
        <w:t xml:space="preserve"> in the first place</w:t>
      </w:r>
      <w:r w:rsidR="001F575F">
        <w:rPr>
          <w:rFonts w:ascii="Times New Roman" w:hAnsi="Times New Roman" w:cs="Times New Roman"/>
        </w:rPr>
        <w:t>.</w:t>
      </w:r>
      <w:r w:rsidR="008F7A07">
        <w:rPr>
          <w:rFonts w:ascii="Times New Roman" w:hAnsi="Times New Roman" w:cs="Times New Roman"/>
        </w:rPr>
        <w:t xml:space="preserve">  Parties are advised that their counsel will </w:t>
      </w:r>
      <w:r w:rsidR="00DB4D82">
        <w:rPr>
          <w:rFonts w:ascii="Times New Roman" w:hAnsi="Times New Roman" w:cs="Times New Roman"/>
        </w:rPr>
        <w:t xml:space="preserve">of course </w:t>
      </w:r>
      <w:r w:rsidR="008F7A07">
        <w:rPr>
          <w:rFonts w:ascii="Times New Roman" w:hAnsi="Times New Roman" w:cs="Times New Roman"/>
        </w:rPr>
        <w:t xml:space="preserve">charge attorney fees to pass along requests or act as </w:t>
      </w:r>
      <w:r w:rsidR="00244BAE">
        <w:rPr>
          <w:rFonts w:ascii="Times New Roman" w:hAnsi="Times New Roman" w:cs="Times New Roman"/>
        </w:rPr>
        <w:t>intermediaries</w:t>
      </w:r>
      <w:r w:rsidR="008F7A07">
        <w:rPr>
          <w:rFonts w:ascii="Times New Roman" w:hAnsi="Times New Roman" w:cs="Times New Roman"/>
        </w:rPr>
        <w:t>.</w:t>
      </w:r>
    </w:p>
    <w:p w14:paraId="367F6D9B" w14:textId="3C766BEB" w:rsidR="00D67B42" w:rsidRDefault="006A19F9" w:rsidP="00AB5B9C">
      <w:pPr>
        <w:rPr>
          <w:rFonts w:ascii="Times New Roman" w:hAnsi="Times New Roman" w:cs="Times New Roman"/>
        </w:rPr>
      </w:pPr>
      <w:r w:rsidRPr="004A6866">
        <w:rPr>
          <w:rFonts w:ascii="Times New Roman" w:hAnsi="Times New Roman" w:cs="Times New Roman"/>
        </w:rPr>
        <w:tab/>
      </w:r>
      <w:r w:rsidR="004B7A76">
        <w:rPr>
          <w:rFonts w:ascii="Times New Roman" w:hAnsi="Times New Roman" w:cs="Times New Roman"/>
        </w:rPr>
        <w:t xml:space="preserve">This Agreement </w:t>
      </w:r>
      <w:r w:rsidR="003E5084">
        <w:rPr>
          <w:rFonts w:ascii="Times New Roman" w:hAnsi="Times New Roman" w:cs="Times New Roman"/>
        </w:rPr>
        <w:t>shall be governed and interpreted in accordance with California law, without regard to any conflict of law principles or law.  T</w:t>
      </w:r>
      <w:r w:rsidR="004B7A76">
        <w:rPr>
          <w:rFonts w:ascii="Times New Roman" w:hAnsi="Times New Roman" w:cs="Times New Roman"/>
        </w:rPr>
        <w:t>h</w:t>
      </w:r>
      <w:r w:rsidR="00157B82">
        <w:rPr>
          <w:rFonts w:ascii="Times New Roman" w:hAnsi="Times New Roman" w:cs="Times New Roman"/>
        </w:rPr>
        <w:t>is Agreement is the</w:t>
      </w:r>
      <w:r w:rsidR="004B7A76">
        <w:rPr>
          <w:rFonts w:ascii="Times New Roman" w:hAnsi="Times New Roman" w:cs="Times New Roman"/>
        </w:rPr>
        <w:t xml:space="preserve"> entire agreement of the parties on </w:t>
      </w:r>
      <w:r w:rsidR="00D67B42">
        <w:rPr>
          <w:rFonts w:ascii="Times New Roman" w:hAnsi="Times New Roman" w:cs="Times New Roman"/>
        </w:rPr>
        <w:t xml:space="preserve">all </w:t>
      </w:r>
      <w:r w:rsidR="004B7A76">
        <w:rPr>
          <w:rFonts w:ascii="Times New Roman" w:hAnsi="Times New Roman" w:cs="Times New Roman"/>
        </w:rPr>
        <w:t>issue</w:t>
      </w:r>
      <w:r w:rsidR="00D67B42">
        <w:rPr>
          <w:rFonts w:ascii="Times New Roman" w:hAnsi="Times New Roman" w:cs="Times New Roman"/>
        </w:rPr>
        <w:t>s</w:t>
      </w:r>
      <w:r w:rsidR="004B7A76">
        <w:rPr>
          <w:rFonts w:ascii="Times New Roman" w:hAnsi="Times New Roman" w:cs="Times New Roman"/>
        </w:rPr>
        <w:t xml:space="preserve"> </w:t>
      </w:r>
      <w:r w:rsidR="00D67B42">
        <w:rPr>
          <w:rFonts w:ascii="Times New Roman" w:hAnsi="Times New Roman" w:cs="Times New Roman"/>
        </w:rPr>
        <w:t xml:space="preserve">now </w:t>
      </w:r>
      <w:r w:rsidR="004B7A76">
        <w:rPr>
          <w:rFonts w:ascii="Times New Roman" w:hAnsi="Times New Roman" w:cs="Times New Roman"/>
        </w:rPr>
        <w:t>between them, and supersedes all prior or contemporaneous agreements and negot</w:t>
      </w:r>
      <w:r w:rsidR="00680D17">
        <w:rPr>
          <w:rFonts w:ascii="Times New Roman" w:hAnsi="Times New Roman" w:cs="Times New Roman"/>
        </w:rPr>
        <w:t>i</w:t>
      </w:r>
      <w:r w:rsidR="004B7A76">
        <w:rPr>
          <w:rFonts w:ascii="Times New Roman" w:hAnsi="Times New Roman" w:cs="Times New Roman"/>
        </w:rPr>
        <w:t xml:space="preserve">ations, via </w:t>
      </w:r>
      <w:proofErr w:type="gramStart"/>
      <w:r w:rsidR="004B7A76">
        <w:rPr>
          <w:rFonts w:ascii="Times New Roman" w:hAnsi="Times New Roman" w:cs="Times New Roman"/>
        </w:rPr>
        <w:t>email in particular</w:t>
      </w:r>
      <w:proofErr w:type="gramEnd"/>
      <w:r w:rsidR="004B7A76">
        <w:rPr>
          <w:rFonts w:ascii="Times New Roman" w:hAnsi="Times New Roman" w:cs="Times New Roman"/>
        </w:rPr>
        <w:t xml:space="preserve"> (and other means).  </w:t>
      </w:r>
      <w:r w:rsidR="00D67B42">
        <w:rPr>
          <w:rFonts w:ascii="Times New Roman" w:hAnsi="Times New Roman" w:cs="Times New Roman"/>
        </w:rPr>
        <w:t xml:space="preserve">The Agreement </w:t>
      </w:r>
      <w:r w:rsidR="001E488A">
        <w:rPr>
          <w:rFonts w:ascii="Times New Roman" w:hAnsi="Times New Roman" w:cs="Times New Roman"/>
        </w:rPr>
        <w:t xml:space="preserve">and any of its provisions </w:t>
      </w:r>
      <w:r w:rsidR="00D67B42">
        <w:rPr>
          <w:rFonts w:ascii="Times New Roman" w:hAnsi="Times New Roman" w:cs="Times New Roman"/>
        </w:rPr>
        <w:t>may only be</w:t>
      </w:r>
      <w:r w:rsidR="001E488A">
        <w:rPr>
          <w:rFonts w:ascii="Times New Roman" w:hAnsi="Times New Roman" w:cs="Times New Roman"/>
        </w:rPr>
        <w:t xml:space="preserve"> waived</w:t>
      </w:r>
      <w:r w:rsidR="0081703C">
        <w:rPr>
          <w:rFonts w:ascii="Times New Roman" w:hAnsi="Times New Roman" w:cs="Times New Roman"/>
        </w:rPr>
        <w:t xml:space="preserve">, </w:t>
      </w:r>
      <w:r w:rsidR="00D67B42">
        <w:rPr>
          <w:rFonts w:ascii="Times New Roman" w:hAnsi="Times New Roman" w:cs="Times New Roman"/>
        </w:rPr>
        <w:t>modified</w:t>
      </w:r>
      <w:r w:rsidR="0081703C">
        <w:rPr>
          <w:rFonts w:ascii="Times New Roman" w:hAnsi="Times New Roman" w:cs="Times New Roman"/>
        </w:rPr>
        <w:t xml:space="preserve">, and/or terminated </w:t>
      </w:r>
      <w:r w:rsidR="00D67B42">
        <w:rPr>
          <w:rFonts w:ascii="Times New Roman" w:hAnsi="Times New Roman" w:cs="Times New Roman"/>
        </w:rPr>
        <w:t>by a jointly signed writing and certificate of counsel</w:t>
      </w:r>
      <w:r w:rsidR="00A64DFC">
        <w:rPr>
          <w:rFonts w:ascii="Times New Roman" w:hAnsi="Times New Roman" w:cs="Times New Roman"/>
        </w:rPr>
        <w:t xml:space="preserve"> in the same form as below, i.e.</w:t>
      </w:r>
      <w:r w:rsidR="00D67B42">
        <w:rPr>
          <w:rFonts w:ascii="Times New Roman" w:hAnsi="Times New Roman" w:cs="Times New Roman"/>
        </w:rPr>
        <w:t>, in equal dignity to the Agreement.</w:t>
      </w:r>
      <w:r w:rsidR="009109CB">
        <w:rPr>
          <w:rFonts w:ascii="Times New Roman" w:hAnsi="Times New Roman" w:cs="Times New Roman"/>
        </w:rPr>
        <w:t xml:space="preserve">  In the event any provision is declared by a court to be void, unconscionable, and/or unenforceable, the remaining provision</w:t>
      </w:r>
      <w:r w:rsidR="0040680F">
        <w:rPr>
          <w:rFonts w:ascii="Times New Roman" w:hAnsi="Times New Roman" w:cs="Times New Roman"/>
        </w:rPr>
        <w:t>s</w:t>
      </w:r>
      <w:r w:rsidR="009109CB">
        <w:rPr>
          <w:rFonts w:ascii="Times New Roman" w:hAnsi="Times New Roman" w:cs="Times New Roman"/>
        </w:rPr>
        <w:t xml:space="preserve"> shall remain valid and be given as much legal effect as possible that is consistent with the parties’ intent</w:t>
      </w:r>
      <w:r w:rsidR="00450921">
        <w:rPr>
          <w:rFonts w:ascii="Times New Roman" w:hAnsi="Times New Roman" w:cs="Times New Roman"/>
        </w:rPr>
        <w:t>.  If reformation occurs, the new provision</w:t>
      </w:r>
      <w:r w:rsidR="002B665B">
        <w:rPr>
          <w:rFonts w:ascii="Times New Roman" w:hAnsi="Times New Roman" w:cs="Times New Roman"/>
        </w:rPr>
        <w:t>(s)</w:t>
      </w:r>
      <w:r w:rsidR="00C54E15">
        <w:rPr>
          <w:rFonts w:ascii="Times New Roman" w:hAnsi="Times New Roman" w:cs="Times New Roman"/>
        </w:rPr>
        <w:t xml:space="preserve"> or Agreement</w:t>
      </w:r>
      <w:r w:rsidR="00450921">
        <w:rPr>
          <w:rFonts w:ascii="Times New Roman" w:hAnsi="Times New Roman" w:cs="Times New Roman"/>
        </w:rPr>
        <w:t xml:space="preserve"> </w:t>
      </w:r>
      <w:r w:rsidR="00450921">
        <w:rPr>
          <w:rFonts w:ascii="Times New Roman" w:hAnsi="Times New Roman" w:cs="Times New Roman"/>
        </w:rPr>
        <w:lastRenderedPageBreak/>
        <w:t>shall be as close in purpose and legal effect as</w:t>
      </w:r>
      <w:r w:rsidR="00B50841">
        <w:rPr>
          <w:rFonts w:ascii="Times New Roman" w:hAnsi="Times New Roman" w:cs="Times New Roman"/>
        </w:rPr>
        <w:t xml:space="preserve"> possible to</w:t>
      </w:r>
      <w:r w:rsidR="00450921">
        <w:rPr>
          <w:rFonts w:ascii="Times New Roman" w:hAnsi="Times New Roman" w:cs="Times New Roman"/>
        </w:rPr>
        <w:t xml:space="preserve"> the reformed provision</w:t>
      </w:r>
      <w:r w:rsidR="00722C64">
        <w:rPr>
          <w:rFonts w:ascii="Times New Roman" w:hAnsi="Times New Roman" w:cs="Times New Roman"/>
        </w:rPr>
        <w:t>(s)</w:t>
      </w:r>
      <w:r w:rsidR="00C54E15">
        <w:rPr>
          <w:rFonts w:ascii="Times New Roman" w:hAnsi="Times New Roman" w:cs="Times New Roman"/>
        </w:rPr>
        <w:t xml:space="preserve"> and this Agreement</w:t>
      </w:r>
      <w:r w:rsidR="009109CB">
        <w:rPr>
          <w:rFonts w:ascii="Times New Roman" w:hAnsi="Times New Roman" w:cs="Times New Roman"/>
        </w:rPr>
        <w:t>.</w:t>
      </w:r>
    </w:p>
    <w:p w14:paraId="6513D213" w14:textId="5B7231FE" w:rsidR="006A19F9" w:rsidRPr="004A6866" w:rsidRDefault="006A19F9" w:rsidP="00D67B42">
      <w:pPr>
        <w:ind w:firstLine="720"/>
        <w:rPr>
          <w:rFonts w:ascii="Times New Roman" w:hAnsi="Times New Roman" w:cs="Times New Roman"/>
        </w:rPr>
      </w:pPr>
      <w:r w:rsidRPr="004A6866">
        <w:rPr>
          <w:rFonts w:ascii="Times New Roman" w:hAnsi="Times New Roman" w:cs="Times New Roman"/>
        </w:rPr>
        <w:t xml:space="preserve">Each party shall bear their own attorney fees in connection with the above matters and this Agreement, and as of the execution of this Agreement, neither party has any claim against the other for attorney fees.  However, </w:t>
      </w:r>
      <w:proofErr w:type="gramStart"/>
      <w:r w:rsidRPr="004A6866">
        <w:rPr>
          <w:rFonts w:ascii="Times New Roman" w:hAnsi="Times New Roman" w:cs="Times New Roman"/>
        </w:rPr>
        <w:t>in the event that</w:t>
      </w:r>
      <w:proofErr w:type="gramEnd"/>
      <w:r w:rsidRPr="004A6866">
        <w:rPr>
          <w:rFonts w:ascii="Times New Roman" w:hAnsi="Times New Roman" w:cs="Times New Roman"/>
        </w:rPr>
        <w:t xml:space="preserve"> enforcement of this Agreement is required, including but not limited to an action for injunctive relief, defamation, </w:t>
      </w:r>
      <w:r w:rsidR="00321691">
        <w:rPr>
          <w:rFonts w:ascii="Times New Roman" w:hAnsi="Times New Roman" w:cs="Times New Roman"/>
        </w:rPr>
        <w:t xml:space="preserve">Domestic Violence, </w:t>
      </w:r>
      <w:r w:rsidRPr="004A6866">
        <w:rPr>
          <w:rFonts w:ascii="Times New Roman" w:hAnsi="Times New Roman" w:cs="Times New Roman"/>
        </w:rPr>
        <w:t>Workplace Violence, and so on, reasonable attorney fees shall be awarded to the prevailing party</w:t>
      </w:r>
      <w:r w:rsidR="008F4B41">
        <w:rPr>
          <w:rFonts w:ascii="Times New Roman" w:hAnsi="Times New Roman" w:cs="Times New Roman"/>
        </w:rPr>
        <w:t xml:space="preserve"> even if not expressly authorized by statute</w:t>
      </w:r>
      <w:r w:rsidRPr="004A6866">
        <w:rPr>
          <w:rFonts w:ascii="Times New Roman" w:hAnsi="Times New Roman" w:cs="Times New Roman"/>
        </w:rPr>
        <w:t xml:space="preserve">.  In addition, in the event this Agreement becomes the subject of litigation </w:t>
      </w:r>
      <w:r w:rsidR="006B55BB">
        <w:rPr>
          <w:rFonts w:ascii="Times New Roman" w:hAnsi="Times New Roman" w:cs="Times New Roman"/>
        </w:rPr>
        <w:t>by</w:t>
      </w:r>
      <w:r w:rsidRPr="004A6866">
        <w:rPr>
          <w:rFonts w:ascii="Times New Roman" w:hAnsi="Times New Roman" w:cs="Times New Roman"/>
        </w:rPr>
        <w:t xml:space="preserve"> a party (or any defenses raised by a party</w:t>
      </w:r>
      <w:r w:rsidR="00226287">
        <w:rPr>
          <w:rFonts w:ascii="Times New Roman" w:hAnsi="Times New Roman" w:cs="Times New Roman"/>
        </w:rPr>
        <w:t xml:space="preserve"> in other litigation</w:t>
      </w:r>
      <w:r w:rsidRPr="004A6866">
        <w:rPr>
          <w:rFonts w:ascii="Times New Roman" w:hAnsi="Times New Roman" w:cs="Times New Roman"/>
        </w:rPr>
        <w:t>), and any participation by either party is required, the party causing the litigation or defense shall defend, indemnify, and hold harmless the other party, including reasonable attorney fees, with choice of counsel to the defended or indemnified party.</w:t>
      </w:r>
      <w:r w:rsidR="00156927" w:rsidRPr="004A6866">
        <w:rPr>
          <w:rFonts w:ascii="Times New Roman" w:hAnsi="Times New Roman" w:cs="Times New Roman"/>
        </w:rPr>
        <w:t xml:space="preserve">  The intention of this provision is to prevent either party from becoming involved in litigation caused by the other party.</w:t>
      </w:r>
    </w:p>
    <w:p w14:paraId="45B56F81" w14:textId="20A85041" w:rsidR="00EA4213" w:rsidRPr="004A6866" w:rsidRDefault="00342861" w:rsidP="00AB5B9C">
      <w:pPr>
        <w:rPr>
          <w:rFonts w:ascii="Times New Roman" w:hAnsi="Times New Roman" w:cs="Times New Roman"/>
        </w:rPr>
      </w:pPr>
      <w:r w:rsidRPr="004A6866">
        <w:rPr>
          <w:rFonts w:ascii="Times New Roman" w:hAnsi="Times New Roman" w:cs="Times New Roman"/>
        </w:rPr>
        <w:tab/>
        <w:t xml:space="preserve">This Agreement was prepared by </w:t>
      </w:r>
      <w:r w:rsidR="00EE6F6E">
        <w:rPr>
          <w:rFonts w:ascii="Times New Roman" w:hAnsi="Times New Roman" w:cs="Times New Roman"/>
        </w:rPr>
        <w:t>George</w:t>
      </w:r>
      <w:r w:rsidRPr="004A6866">
        <w:rPr>
          <w:rFonts w:ascii="Times New Roman" w:hAnsi="Times New Roman" w:cs="Times New Roman"/>
        </w:rPr>
        <w:t xml:space="preserve">’s </w:t>
      </w:r>
      <w:proofErr w:type="gramStart"/>
      <w:r w:rsidRPr="004A6866">
        <w:rPr>
          <w:rFonts w:ascii="Times New Roman" w:hAnsi="Times New Roman" w:cs="Times New Roman"/>
        </w:rPr>
        <w:t>counsel,</w:t>
      </w:r>
      <w:proofErr w:type="gramEnd"/>
      <w:r w:rsidRPr="004A6866">
        <w:rPr>
          <w:rFonts w:ascii="Times New Roman" w:hAnsi="Times New Roman" w:cs="Times New Roman"/>
        </w:rPr>
        <w:t xml:space="preserve"> however, it shall not be construed against </w:t>
      </w:r>
      <w:r w:rsidR="00EE6F6E">
        <w:rPr>
          <w:rFonts w:ascii="Times New Roman" w:hAnsi="Times New Roman" w:cs="Times New Roman"/>
        </w:rPr>
        <w:t>George</w:t>
      </w:r>
      <w:r w:rsidRPr="004A6866">
        <w:rPr>
          <w:rFonts w:ascii="Times New Roman" w:hAnsi="Times New Roman" w:cs="Times New Roman"/>
        </w:rPr>
        <w:t xml:space="preserve"> because both parties were represented </w:t>
      </w:r>
      <w:r w:rsidR="00B82CCF" w:rsidRPr="004A6866">
        <w:rPr>
          <w:rFonts w:ascii="Times New Roman" w:hAnsi="Times New Roman" w:cs="Times New Roman"/>
        </w:rPr>
        <w:t xml:space="preserve">and advised </w:t>
      </w:r>
      <w:r w:rsidRPr="004A6866">
        <w:rPr>
          <w:rFonts w:ascii="Times New Roman" w:hAnsi="Times New Roman" w:cs="Times New Roman"/>
        </w:rPr>
        <w:t>by counsel in the negotiation, revision, and execution of this Agreement, which is certified by their counsel below.</w:t>
      </w:r>
      <w:r w:rsidR="00F0559B">
        <w:rPr>
          <w:rFonts w:ascii="Times New Roman" w:hAnsi="Times New Roman" w:cs="Times New Roman"/>
        </w:rPr>
        <w:t xml:space="preserve">  The Agreement may be signed in counterparts and/or electronically with the same force and effect as a fully executed original.</w:t>
      </w:r>
    </w:p>
    <w:p w14:paraId="72B8CE97" w14:textId="02B7264B" w:rsidR="00EA4213" w:rsidRPr="004A6866" w:rsidRDefault="00EA4213" w:rsidP="00AB5B9C">
      <w:pPr>
        <w:rPr>
          <w:rFonts w:ascii="Times New Roman" w:hAnsi="Times New Roman" w:cs="Times New Roman"/>
        </w:rPr>
      </w:pPr>
      <w:r w:rsidRPr="004A6866">
        <w:rPr>
          <w:rFonts w:ascii="Times New Roman" w:hAnsi="Times New Roman" w:cs="Times New Roman"/>
        </w:rPr>
        <w:t>Signed on: July 28, 2025</w:t>
      </w:r>
      <w:r w:rsidR="000458A9">
        <w:rPr>
          <w:rFonts w:ascii="Times New Roman" w:hAnsi="Times New Roman" w:cs="Times New Roman"/>
        </w:rPr>
        <w:br/>
      </w:r>
    </w:p>
    <w:p w14:paraId="72CAF265" w14:textId="5527CB8D" w:rsidR="00EA4213" w:rsidRPr="004A6866" w:rsidRDefault="00EA4213" w:rsidP="00AB5B9C">
      <w:pPr>
        <w:rPr>
          <w:rFonts w:ascii="Times New Roman" w:hAnsi="Times New Roman" w:cs="Times New Roman"/>
        </w:rPr>
      </w:pPr>
      <w:r w:rsidRPr="004A6866">
        <w:rPr>
          <w:rFonts w:ascii="Times New Roman" w:hAnsi="Times New Roman" w:cs="Times New Roman"/>
        </w:rPr>
        <w:tab/>
        <w:t>______________________________</w:t>
      </w:r>
      <w:r w:rsidRPr="004A6866">
        <w:rPr>
          <w:rFonts w:ascii="Times New Roman" w:hAnsi="Times New Roman" w:cs="Times New Roman"/>
        </w:rPr>
        <w:tab/>
      </w:r>
      <w:r w:rsidRPr="004A6866">
        <w:rPr>
          <w:rFonts w:ascii="Times New Roman" w:hAnsi="Times New Roman" w:cs="Times New Roman"/>
        </w:rPr>
        <w:tab/>
        <w:t>___________________________</w:t>
      </w:r>
    </w:p>
    <w:p w14:paraId="15C829CC" w14:textId="1EDA71DD" w:rsidR="00EA4213" w:rsidRPr="004A6866" w:rsidRDefault="00EA4213" w:rsidP="00AB5B9C">
      <w:pPr>
        <w:rPr>
          <w:rFonts w:ascii="Times New Roman" w:hAnsi="Times New Roman" w:cs="Times New Roman"/>
        </w:rPr>
      </w:pPr>
      <w:r w:rsidRPr="004A6866">
        <w:rPr>
          <w:rFonts w:ascii="Times New Roman" w:hAnsi="Times New Roman" w:cs="Times New Roman"/>
        </w:rPr>
        <w:tab/>
      </w:r>
      <w:r w:rsidR="009E77A3">
        <w:rPr>
          <w:rFonts w:ascii="Times New Roman" w:hAnsi="Times New Roman" w:cs="Times New Roman"/>
        </w:rPr>
        <w:t>M</w:t>
      </w:r>
      <w:r w:rsidRPr="004A6866">
        <w:rPr>
          <w:rFonts w:ascii="Times New Roman" w:hAnsi="Times New Roman" w:cs="Times New Roman"/>
        </w:rPr>
        <w:t xml:space="preserve">r. </w:t>
      </w:r>
      <w:r w:rsidR="00EE6F6E">
        <w:rPr>
          <w:rFonts w:ascii="Times New Roman" w:hAnsi="Times New Roman" w:cs="Times New Roman"/>
        </w:rPr>
        <w:t>George</w:t>
      </w:r>
      <w:r w:rsidRPr="004A6866">
        <w:rPr>
          <w:rFonts w:ascii="Times New Roman" w:hAnsi="Times New Roman" w:cs="Times New Roman"/>
        </w:rPr>
        <w:t xml:space="preserve"> </w:t>
      </w:r>
      <w:r w:rsidR="00EE6F6E">
        <w:rPr>
          <w:rFonts w:ascii="Times New Roman" w:hAnsi="Times New Roman" w:cs="Times New Roman"/>
        </w:rPr>
        <w:t>Sonora</w:t>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t xml:space="preserve">Ms. </w:t>
      </w:r>
      <w:r w:rsidR="00EE6F6E">
        <w:rPr>
          <w:rFonts w:ascii="Times New Roman" w:hAnsi="Times New Roman" w:cs="Times New Roman"/>
        </w:rPr>
        <w:t>Christina</w:t>
      </w:r>
      <w:r w:rsidRPr="004A6866">
        <w:rPr>
          <w:rFonts w:ascii="Times New Roman" w:hAnsi="Times New Roman" w:cs="Times New Roman"/>
        </w:rPr>
        <w:t xml:space="preserve"> </w:t>
      </w:r>
      <w:r w:rsidR="00EE6F6E">
        <w:rPr>
          <w:rFonts w:ascii="Times New Roman" w:hAnsi="Times New Roman" w:cs="Times New Roman"/>
        </w:rPr>
        <w:t>Juniper</w:t>
      </w:r>
    </w:p>
    <w:p w14:paraId="31AC2406" w14:textId="77777777" w:rsidR="000458A9" w:rsidRDefault="000458A9" w:rsidP="00AB5B9C">
      <w:pPr>
        <w:rPr>
          <w:rFonts w:ascii="Times New Roman" w:hAnsi="Times New Roman" w:cs="Times New Roman"/>
        </w:rPr>
      </w:pPr>
    </w:p>
    <w:p w14:paraId="7B863D90" w14:textId="4744B3A2" w:rsidR="004A6866" w:rsidRPr="004A6866" w:rsidRDefault="004A6866" w:rsidP="00AB5B9C">
      <w:pPr>
        <w:rPr>
          <w:rFonts w:ascii="Times New Roman" w:hAnsi="Times New Roman" w:cs="Times New Roman"/>
        </w:rPr>
      </w:pPr>
      <w:r w:rsidRPr="004A6866">
        <w:rPr>
          <w:rFonts w:ascii="Times New Roman" w:hAnsi="Times New Roman" w:cs="Times New Roman"/>
        </w:rPr>
        <w:t>Attorney Certificate:</w:t>
      </w:r>
    </w:p>
    <w:p w14:paraId="629BA13D" w14:textId="5D94CF16" w:rsidR="004A6866" w:rsidRPr="004A6866" w:rsidRDefault="004A6866" w:rsidP="00AB5B9C">
      <w:pPr>
        <w:rPr>
          <w:rFonts w:ascii="Times New Roman" w:hAnsi="Times New Roman" w:cs="Times New Roman"/>
        </w:rPr>
      </w:pPr>
      <w:r w:rsidRPr="004A6866">
        <w:rPr>
          <w:rFonts w:ascii="Times New Roman" w:hAnsi="Times New Roman" w:cs="Times New Roman"/>
        </w:rPr>
        <w:t>Signed on: July 28, 2025</w:t>
      </w:r>
    </w:p>
    <w:p w14:paraId="7EEC636B" w14:textId="631CF8E2" w:rsidR="004A6866" w:rsidRPr="004A6866" w:rsidRDefault="004A6866" w:rsidP="00AB5B9C">
      <w:pPr>
        <w:rPr>
          <w:rFonts w:ascii="Times New Roman" w:hAnsi="Times New Roman" w:cs="Times New Roman"/>
        </w:rPr>
      </w:pPr>
      <w:r w:rsidRPr="004A6866">
        <w:rPr>
          <w:rFonts w:ascii="Times New Roman" w:hAnsi="Times New Roman" w:cs="Times New Roman"/>
        </w:rPr>
        <w:tab/>
        <w:t xml:space="preserve">We hereby certify that we have read, approved, and discussed the Agreement with our clients, including the legal effect of each material provision, and were afforded the opportunity to make any required changes.  The Agreement is </w:t>
      </w:r>
      <w:r w:rsidR="00BA1BBB">
        <w:rPr>
          <w:rFonts w:ascii="Times New Roman" w:hAnsi="Times New Roman" w:cs="Times New Roman"/>
        </w:rPr>
        <w:t xml:space="preserve">entirely </w:t>
      </w:r>
      <w:r w:rsidRPr="004A6866">
        <w:rPr>
          <w:rFonts w:ascii="Times New Roman" w:hAnsi="Times New Roman" w:cs="Times New Roman"/>
        </w:rPr>
        <w:t>valid, binding, and enforceable.</w:t>
      </w:r>
      <w:r w:rsidR="000773D5">
        <w:rPr>
          <w:rFonts w:ascii="Times New Roman" w:hAnsi="Times New Roman" w:cs="Times New Roman"/>
        </w:rPr>
        <w:br/>
      </w:r>
    </w:p>
    <w:p w14:paraId="09DA99D9" w14:textId="493EF652" w:rsidR="004A6866" w:rsidRPr="004A6866" w:rsidRDefault="004A6866" w:rsidP="00AB5B9C">
      <w:pPr>
        <w:rPr>
          <w:rFonts w:ascii="Times New Roman" w:hAnsi="Times New Roman" w:cs="Times New Roman"/>
        </w:rPr>
      </w:pP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00EE6F6E">
        <w:rPr>
          <w:rFonts w:ascii="Times New Roman" w:hAnsi="Times New Roman" w:cs="Times New Roman"/>
        </w:rPr>
        <w:t>General</w:t>
      </w:r>
      <w:r w:rsidRPr="004A6866">
        <w:rPr>
          <w:rFonts w:ascii="Times New Roman" w:hAnsi="Times New Roman" w:cs="Times New Roman"/>
        </w:rPr>
        <w:t xml:space="preserve"> Law Group, P.C.</w:t>
      </w:r>
      <w:r w:rsidRPr="004A6866">
        <w:rPr>
          <w:rFonts w:ascii="Times New Roman" w:hAnsi="Times New Roman" w:cs="Times New Roman"/>
        </w:rPr>
        <w:br/>
      </w:r>
    </w:p>
    <w:p w14:paraId="4A724F61" w14:textId="3EDEAF87" w:rsidR="004A6866" w:rsidRPr="004A6866" w:rsidRDefault="004A6866" w:rsidP="00AB5B9C">
      <w:pPr>
        <w:rPr>
          <w:rFonts w:ascii="Times New Roman" w:hAnsi="Times New Roman" w:cs="Times New Roman"/>
        </w:rPr>
      </w:pPr>
      <w:r w:rsidRPr="004A6866">
        <w:rPr>
          <w:rFonts w:ascii="Times New Roman" w:hAnsi="Times New Roman" w:cs="Times New Roman"/>
        </w:rPr>
        <w:tab/>
        <w:t>______________________________</w:t>
      </w:r>
      <w:r w:rsidRPr="004A6866">
        <w:rPr>
          <w:rFonts w:ascii="Times New Roman" w:hAnsi="Times New Roman" w:cs="Times New Roman"/>
        </w:rPr>
        <w:tab/>
      </w:r>
      <w:r w:rsidRPr="004A6866">
        <w:rPr>
          <w:rFonts w:ascii="Times New Roman" w:hAnsi="Times New Roman" w:cs="Times New Roman"/>
        </w:rPr>
        <w:tab/>
        <w:t>_____________________________</w:t>
      </w:r>
    </w:p>
    <w:p w14:paraId="4F6128FF" w14:textId="5E924666" w:rsidR="004A6866" w:rsidRPr="004A6866" w:rsidRDefault="004A6866" w:rsidP="00AB5B9C">
      <w:pPr>
        <w:rPr>
          <w:rFonts w:ascii="Times New Roman" w:hAnsi="Times New Roman" w:cs="Times New Roman"/>
        </w:rPr>
      </w:pPr>
      <w:r w:rsidRPr="004A6866">
        <w:rPr>
          <w:rFonts w:ascii="Times New Roman" w:hAnsi="Times New Roman" w:cs="Times New Roman"/>
        </w:rPr>
        <w:tab/>
        <w:t>Andrew G. Watters, Esq.</w:t>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t xml:space="preserve">Timothy </w:t>
      </w:r>
      <w:r w:rsidR="00EE6F6E">
        <w:rPr>
          <w:rFonts w:ascii="Times New Roman" w:hAnsi="Times New Roman" w:cs="Times New Roman"/>
        </w:rPr>
        <w:t>Sacramento</w:t>
      </w:r>
      <w:r w:rsidRPr="004A6866">
        <w:rPr>
          <w:rFonts w:ascii="Times New Roman" w:hAnsi="Times New Roman" w:cs="Times New Roman"/>
        </w:rPr>
        <w:t>, Esq.</w:t>
      </w:r>
      <w:r w:rsidRPr="004A6866">
        <w:rPr>
          <w:rFonts w:ascii="Times New Roman" w:hAnsi="Times New Roman" w:cs="Times New Roman"/>
        </w:rPr>
        <w:br/>
      </w:r>
      <w:r w:rsidRPr="004A6866">
        <w:rPr>
          <w:rFonts w:ascii="Times New Roman" w:hAnsi="Times New Roman" w:cs="Times New Roman"/>
        </w:rPr>
        <w:tab/>
        <w:t xml:space="preserve">Attorney for </w:t>
      </w:r>
      <w:r w:rsidR="00950317">
        <w:rPr>
          <w:rFonts w:ascii="Times New Roman" w:hAnsi="Times New Roman" w:cs="Times New Roman"/>
        </w:rPr>
        <w:t>M</w:t>
      </w:r>
      <w:r w:rsidRPr="004A6866">
        <w:rPr>
          <w:rFonts w:ascii="Times New Roman" w:hAnsi="Times New Roman" w:cs="Times New Roman"/>
        </w:rPr>
        <w:t xml:space="preserve">r. </w:t>
      </w:r>
      <w:r w:rsidR="00EE6F6E">
        <w:rPr>
          <w:rFonts w:ascii="Times New Roman" w:hAnsi="Times New Roman" w:cs="Times New Roman"/>
        </w:rPr>
        <w:t>George</w:t>
      </w:r>
      <w:r w:rsidRPr="004A6866">
        <w:rPr>
          <w:rFonts w:ascii="Times New Roman" w:hAnsi="Times New Roman" w:cs="Times New Roman"/>
        </w:rPr>
        <w:t xml:space="preserve"> </w:t>
      </w:r>
      <w:r w:rsidR="00EE6F6E">
        <w:rPr>
          <w:rFonts w:ascii="Times New Roman" w:hAnsi="Times New Roman" w:cs="Times New Roman"/>
        </w:rPr>
        <w:t>Sonora</w:t>
      </w:r>
      <w:r w:rsidRPr="004A6866">
        <w:rPr>
          <w:rFonts w:ascii="Times New Roman" w:hAnsi="Times New Roman" w:cs="Times New Roman"/>
        </w:rPr>
        <w:tab/>
      </w:r>
      <w:r w:rsidRPr="004A6866">
        <w:rPr>
          <w:rFonts w:ascii="Times New Roman" w:hAnsi="Times New Roman" w:cs="Times New Roman"/>
        </w:rPr>
        <w:tab/>
      </w:r>
      <w:r w:rsidRPr="004A6866">
        <w:rPr>
          <w:rFonts w:ascii="Times New Roman" w:hAnsi="Times New Roman" w:cs="Times New Roman"/>
        </w:rPr>
        <w:tab/>
        <w:t xml:space="preserve">Attorney for Ms. </w:t>
      </w:r>
      <w:r w:rsidR="00EE6F6E">
        <w:rPr>
          <w:rFonts w:ascii="Times New Roman" w:hAnsi="Times New Roman" w:cs="Times New Roman"/>
        </w:rPr>
        <w:t>Christina</w:t>
      </w:r>
      <w:r w:rsidRPr="004A6866">
        <w:rPr>
          <w:rFonts w:ascii="Times New Roman" w:hAnsi="Times New Roman" w:cs="Times New Roman"/>
        </w:rPr>
        <w:t xml:space="preserve"> </w:t>
      </w:r>
      <w:r w:rsidR="00EE6F6E">
        <w:rPr>
          <w:rFonts w:ascii="Times New Roman" w:hAnsi="Times New Roman" w:cs="Times New Roman"/>
        </w:rPr>
        <w:t>Juniper</w:t>
      </w:r>
    </w:p>
    <w:sectPr w:rsidR="004A6866" w:rsidRPr="004A686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6C16C" w14:textId="77777777" w:rsidR="00322F84" w:rsidRDefault="00322F84" w:rsidP="002523B8">
      <w:pPr>
        <w:spacing w:after="0" w:line="240" w:lineRule="auto"/>
      </w:pPr>
      <w:r>
        <w:separator/>
      </w:r>
    </w:p>
  </w:endnote>
  <w:endnote w:type="continuationSeparator" w:id="0">
    <w:p w14:paraId="07A61719" w14:textId="77777777" w:rsidR="00322F84" w:rsidRDefault="00322F84" w:rsidP="0025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4070565"/>
      <w:docPartObj>
        <w:docPartGallery w:val="Page Numbers (Bottom of Page)"/>
        <w:docPartUnique/>
      </w:docPartObj>
    </w:sdtPr>
    <w:sdtContent>
      <w:p w14:paraId="10C575F3" w14:textId="037426E5" w:rsidR="002523B8" w:rsidRDefault="002523B8" w:rsidP="009374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F089E05" w14:textId="77777777" w:rsidR="002523B8" w:rsidRDefault="00252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395240556"/>
      <w:docPartObj>
        <w:docPartGallery w:val="Page Numbers (Bottom of Page)"/>
        <w:docPartUnique/>
      </w:docPartObj>
    </w:sdtPr>
    <w:sdtContent>
      <w:p w14:paraId="72295ED5" w14:textId="6AB0EF4C" w:rsidR="002523B8" w:rsidRPr="002523B8" w:rsidRDefault="002523B8" w:rsidP="009374BC">
        <w:pPr>
          <w:pStyle w:val="Footer"/>
          <w:framePr w:wrap="none" w:vAnchor="text" w:hAnchor="margin" w:xAlign="center" w:y="1"/>
          <w:rPr>
            <w:rStyle w:val="PageNumber"/>
            <w:rFonts w:ascii="Times New Roman" w:hAnsi="Times New Roman" w:cs="Times New Roman"/>
          </w:rPr>
        </w:pPr>
        <w:r w:rsidRPr="002523B8">
          <w:rPr>
            <w:rStyle w:val="PageNumber"/>
            <w:rFonts w:ascii="Times New Roman" w:hAnsi="Times New Roman" w:cs="Times New Roman"/>
          </w:rPr>
          <w:fldChar w:fldCharType="begin"/>
        </w:r>
        <w:r w:rsidRPr="002523B8">
          <w:rPr>
            <w:rStyle w:val="PageNumber"/>
            <w:rFonts w:ascii="Times New Roman" w:hAnsi="Times New Roman" w:cs="Times New Roman"/>
          </w:rPr>
          <w:instrText xml:space="preserve"> PAGE </w:instrText>
        </w:r>
        <w:r w:rsidRPr="002523B8">
          <w:rPr>
            <w:rStyle w:val="PageNumber"/>
            <w:rFonts w:ascii="Times New Roman" w:hAnsi="Times New Roman" w:cs="Times New Roman"/>
          </w:rPr>
          <w:fldChar w:fldCharType="separate"/>
        </w:r>
        <w:r w:rsidRPr="002523B8">
          <w:rPr>
            <w:rStyle w:val="PageNumber"/>
            <w:rFonts w:ascii="Times New Roman" w:hAnsi="Times New Roman" w:cs="Times New Roman"/>
            <w:noProof/>
          </w:rPr>
          <w:t>1</w:t>
        </w:r>
        <w:r w:rsidRPr="002523B8">
          <w:rPr>
            <w:rStyle w:val="PageNumber"/>
            <w:rFonts w:ascii="Times New Roman" w:hAnsi="Times New Roman" w:cs="Times New Roman"/>
          </w:rPr>
          <w:fldChar w:fldCharType="end"/>
        </w:r>
      </w:p>
    </w:sdtContent>
  </w:sdt>
  <w:p w14:paraId="0E1765A7" w14:textId="77777777" w:rsidR="002523B8" w:rsidRPr="002523B8" w:rsidRDefault="002523B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5A9D3" w14:textId="77777777" w:rsidR="00322F84" w:rsidRDefault="00322F84" w:rsidP="002523B8">
      <w:pPr>
        <w:spacing w:after="0" w:line="240" w:lineRule="auto"/>
      </w:pPr>
      <w:r>
        <w:separator/>
      </w:r>
    </w:p>
  </w:footnote>
  <w:footnote w:type="continuationSeparator" w:id="0">
    <w:p w14:paraId="0D7423C4" w14:textId="77777777" w:rsidR="00322F84" w:rsidRDefault="00322F84" w:rsidP="00252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C"/>
    <w:rsid w:val="000448A2"/>
    <w:rsid w:val="000458A9"/>
    <w:rsid w:val="00067DFC"/>
    <w:rsid w:val="000773D5"/>
    <w:rsid w:val="000A4A35"/>
    <w:rsid w:val="000D78C5"/>
    <w:rsid w:val="00100422"/>
    <w:rsid w:val="00156927"/>
    <w:rsid w:val="00157B82"/>
    <w:rsid w:val="001E09A2"/>
    <w:rsid w:val="001E488A"/>
    <w:rsid w:val="001F575F"/>
    <w:rsid w:val="00226287"/>
    <w:rsid w:val="00244BAE"/>
    <w:rsid w:val="002523B8"/>
    <w:rsid w:val="002B665B"/>
    <w:rsid w:val="002B7763"/>
    <w:rsid w:val="002D1EF6"/>
    <w:rsid w:val="00321691"/>
    <w:rsid w:val="00322F84"/>
    <w:rsid w:val="00342861"/>
    <w:rsid w:val="00376CD2"/>
    <w:rsid w:val="003C75F7"/>
    <w:rsid w:val="003D47A8"/>
    <w:rsid w:val="003E5084"/>
    <w:rsid w:val="0040680F"/>
    <w:rsid w:val="00450921"/>
    <w:rsid w:val="004975A7"/>
    <w:rsid w:val="004A034A"/>
    <w:rsid w:val="004A254C"/>
    <w:rsid w:val="004A6866"/>
    <w:rsid w:val="004B4DCF"/>
    <w:rsid w:val="004B7A76"/>
    <w:rsid w:val="00500130"/>
    <w:rsid w:val="00512BA5"/>
    <w:rsid w:val="00525086"/>
    <w:rsid w:val="00525F90"/>
    <w:rsid w:val="00597091"/>
    <w:rsid w:val="005A1FCD"/>
    <w:rsid w:val="005B6307"/>
    <w:rsid w:val="005D71DD"/>
    <w:rsid w:val="00600A74"/>
    <w:rsid w:val="00630DEC"/>
    <w:rsid w:val="00656DE8"/>
    <w:rsid w:val="00665CF7"/>
    <w:rsid w:val="00680D17"/>
    <w:rsid w:val="006A19F9"/>
    <w:rsid w:val="006B55BB"/>
    <w:rsid w:val="006C169C"/>
    <w:rsid w:val="006E68B0"/>
    <w:rsid w:val="006F1D24"/>
    <w:rsid w:val="007134C6"/>
    <w:rsid w:val="00715EC4"/>
    <w:rsid w:val="00722B0A"/>
    <w:rsid w:val="00722C64"/>
    <w:rsid w:val="00730C2E"/>
    <w:rsid w:val="007502A1"/>
    <w:rsid w:val="00776CC8"/>
    <w:rsid w:val="007B1933"/>
    <w:rsid w:val="00807343"/>
    <w:rsid w:val="0081703C"/>
    <w:rsid w:val="0084621B"/>
    <w:rsid w:val="008B3D01"/>
    <w:rsid w:val="008F4B41"/>
    <w:rsid w:val="008F7A07"/>
    <w:rsid w:val="009109CB"/>
    <w:rsid w:val="009165A3"/>
    <w:rsid w:val="00932154"/>
    <w:rsid w:val="00932A06"/>
    <w:rsid w:val="00937400"/>
    <w:rsid w:val="00950317"/>
    <w:rsid w:val="00953025"/>
    <w:rsid w:val="009A3605"/>
    <w:rsid w:val="009A467E"/>
    <w:rsid w:val="009A5152"/>
    <w:rsid w:val="009C2DE1"/>
    <w:rsid w:val="009E77A3"/>
    <w:rsid w:val="009F3EE4"/>
    <w:rsid w:val="00A23256"/>
    <w:rsid w:val="00A35DBA"/>
    <w:rsid w:val="00A64DFC"/>
    <w:rsid w:val="00AB5B9C"/>
    <w:rsid w:val="00AC007B"/>
    <w:rsid w:val="00AF3A03"/>
    <w:rsid w:val="00B41037"/>
    <w:rsid w:val="00B50841"/>
    <w:rsid w:val="00B77799"/>
    <w:rsid w:val="00B82CCF"/>
    <w:rsid w:val="00BA1BBB"/>
    <w:rsid w:val="00C22DBD"/>
    <w:rsid w:val="00C25194"/>
    <w:rsid w:val="00C33D59"/>
    <w:rsid w:val="00C43DE2"/>
    <w:rsid w:val="00C45252"/>
    <w:rsid w:val="00C45723"/>
    <w:rsid w:val="00C54E15"/>
    <w:rsid w:val="00C76C4E"/>
    <w:rsid w:val="00CC4FC0"/>
    <w:rsid w:val="00D67B42"/>
    <w:rsid w:val="00D75781"/>
    <w:rsid w:val="00D94C22"/>
    <w:rsid w:val="00DB4D82"/>
    <w:rsid w:val="00DE7CAD"/>
    <w:rsid w:val="00E20057"/>
    <w:rsid w:val="00E62DB4"/>
    <w:rsid w:val="00E74F3D"/>
    <w:rsid w:val="00EA4213"/>
    <w:rsid w:val="00EB101D"/>
    <w:rsid w:val="00EC758B"/>
    <w:rsid w:val="00EE6F6E"/>
    <w:rsid w:val="00F0559B"/>
    <w:rsid w:val="00F46380"/>
    <w:rsid w:val="00F4662A"/>
    <w:rsid w:val="00F5457E"/>
    <w:rsid w:val="00F72CF0"/>
    <w:rsid w:val="00FA0C39"/>
    <w:rsid w:val="00FA4492"/>
    <w:rsid w:val="00FB49A5"/>
    <w:rsid w:val="00FD7A07"/>
    <w:rsid w:val="00FF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5E745"/>
  <w15:chartTrackingRefBased/>
  <w15:docId w15:val="{028910B8-9F32-1F47-A0C8-E9DAFB0B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B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B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B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B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B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B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B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B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B9C"/>
    <w:rPr>
      <w:rFonts w:eastAsiaTheme="majorEastAsia" w:cstheme="majorBidi"/>
      <w:color w:val="272727" w:themeColor="text1" w:themeTint="D8"/>
    </w:rPr>
  </w:style>
  <w:style w:type="paragraph" w:styleId="Title">
    <w:name w:val="Title"/>
    <w:basedOn w:val="Normal"/>
    <w:next w:val="Normal"/>
    <w:link w:val="TitleChar"/>
    <w:uiPriority w:val="10"/>
    <w:qFormat/>
    <w:rsid w:val="00AB5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B9C"/>
    <w:pPr>
      <w:spacing w:before="160"/>
      <w:jc w:val="center"/>
    </w:pPr>
    <w:rPr>
      <w:i/>
      <w:iCs/>
      <w:color w:val="404040" w:themeColor="text1" w:themeTint="BF"/>
    </w:rPr>
  </w:style>
  <w:style w:type="character" w:customStyle="1" w:styleId="QuoteChar">
    <w:name w:val="Quote Char"/>
    <w:basedOn w:val="DefaultParagraphFont"/>
    <w:link w:val="Quote"/>
    <w:uiPriority w:val="29"/>
    <w:rsid w:val="00AB5B9C"/>
    <w:rPr>
      <w:i/>
      <w:iCs/>
      <w:color w:val="404040" w:themeColor="text1" w:themeTint="BF"/>
    </w:rPr>
  </w:style>
  <w:style w:type="paragraph" w:styleId="ListParagraph">
    <w:name w:val="List Paragraph"/>
    <w:basedOn w:val="Normal"/>
    <w:uiPriority w:val="34"/>
    <w:qFormat/>
    <w:rsid w:val="00AB5B9C"/>
    <w:pPr>
      <w:ind w:left="720"/>
      <w:contextualSpacing/>
    </w:pPr>
  </w:style>
  <w:style w:type="character" w:styleId="IntenseEmphasis">
    <w:name w:val="Intense Emphasis"/>
    <w:basedOn w:val="DefaultParagraphFont"/>
    <w:uiPriority w:val="21"/>
    <w:qFormat/>
    <w:rsid w:val="00AB5B9C"/>
    <w:rPr>
      <w:i/>
      <w:iCs/>
      <w:color w:val="2F5496" w:themeColor="accent1" w:themeShade="BF"/>
    </w:rPr>
  </w:style>
  <w:style w:type="paragraph" w:styleId="IntenseQuote">
    <w:name w:val="Intense Quote"/>
    <w:basedOn w:val="Normal"/>
    <w:next w:val="Normal"/>
    <w:link w:val="IntenseQuoteChar"/>
    <w:uiPriority w:val="30"/>
    <w:qFormat/>
    <w:rsid w:val="00AB5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B9C"/>
    <w:rPr>
      <w:i/>
      <w:iCs/>
      <w:color w:val="2F5496" w:themeColor="accent1" w:themeShade="BF"/>
    </w:rPr>
  </w:style>
  <w:style w:type="character" w:styleId="IntenseReference">
    <w:name w:val="Intense Reference"/>
    <w:basedOn w:val="DefaultParagraphFont"/>
    <w:uiPriority w:val="32"/>
    <w:qFormat/>
    <w:rsid w:val="00AB5B9C"/>
    <w:rPr>
      <w:b/>
      <w:bCs/>
      <w:smallCaps/>
      <w:color w:val="2F5496" w:themeColor="accent1" w:themeShade="BF"/>
      <w:spacing w:val="5"/>
    </w:rPr>
  </w:style>
  <w:style w:type="paragraph" w:styleId="Header">
    <w:name w:val="header"/>
    <w:basedOn w:val="Normal"/>
    <w:link w:val="HeaderChar"/>
    <w:uiPriority w:val="99"/>
    <w:unhideWhenUsed/>
    <w:rsid w:val="00252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B8"/>
  </w:style>
  <w:style w:type="paragraph" w:styleId="Footer">
    <w:name w:val="footer"/>
    <w:basedOn w:val="Normal"/>
    <w:link w:val="FooterChar"/>
    <w:uiPriority w:val="99"/>
    <w:unhideWhenUsed/>
    <w:rsid w:val="0025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B8"/>
  </w:style>
  <w:style w:type="character" w:styleId="PageNumber">
    <w:name w:val="page number"/>
    <w:basedOn w:val="DefaultParagraphFont"/>
    <w:uiPriority w:val="99"/>
    <w:semiHidden/>
    <w:unhideWhenUsed/>
    <w:rsid w:val="0025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1446</Words>
  <Characters>7568</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Watters</dc:creator>
  <cp:keywords/>
  <dc:description/>
  <cp:lastModifiedBy>Andrew Watters</cp:lastModifiedBy>
  <cp:revision>14</cp:revision>
  <dcterms:created xsi:type="dcterms:W3CDTF">2025-07-26T13:47:00Z</dcterms:created>
  <dcterms:modified xsi:type="dcterms:W3CDTF">2025-07-26T15:00:00Z</dcterms:modified>
  <cp:category/>
</cp:coreProperties>
</file>